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11A5C" w14:textId="77777777" w:rsidR="000848C5" w:rsidRDefault="00EB3271">
      <w:pPr>
        <w:pStyle w:val="Heading1"/>
      </w:pPr>
      <w:bookmarkStart w:id="0" w:name="_nivmb9o7ly78" w:colFirst="0" w:colLast="0"/>
      <w:bookmarkEnd w:id="0"/>
      <w:r>
        <w:t>VU DMP TEMPLATE + GUIDANCE</w:t>
      </w:r>
    </w:p>
    <w:p w14:paraId="5EAD1748" w14:textId="77777777" w:rsidR="000848C5" w:rsidRDefault="00EB3271">
      <w:r>
        <w:t> </w:t>
      </w:r>
    </w:p>
    <w:p w14:paraId="31631985" w14:textId="77777777" w:rsidR="000848C5" w:rsidRPr="00557F57" w:rsidRDefault="00EB3271">
      <w:pPr>
        <w:rPr>
          <w:lang w:val="en-US"/>
        </w:rPr>
      </w:pPr>
      <w:r w:rsidRPr="00557F57">
        <w:rPr>
          <w:lang w:val="en-US"/>
        </w:rPr>
        <w:t xml:space="preserve">Conditional questions create different routes through the template, which lead to the same structure, but with specific guidance for that route. </w:t>
      </w:r>
    </w:p>
    <w:p w14:paraId="41D6E087" w14:textId="77777777" w:rsidR="000848C5" w:rsidRPr="00557F57" w:rsidRDefault="00EB3271">
      <w:pPr>
        <w:rPr>
          <w:lang w:val="en-US"/>
        </w:rPr>
      </w:pPr>
      <w:r w:rsidRPr="00557F57">
        <w:rPr>
          <w:lang w:val="en-US"/>
        </w:rPr>
        <w:t xml:space="preserve">The guidance below is </w:t>
      </w:r>
      <w:proofErr w:type="spellStart"/>
      <w:r w:rsidRPr="00557F57">
        <w:rPr>
          <w:lang w:val="en-US"/>
        </w:rPr>
        <w:t>colour</w:t>
      </w:r>
      <w:proofErr w:type="spellEnd"/>
      <w:r w:rsidRPr="00557F57">
        <w:rPr>
          <w:lang w:val="en-US"/>
        </w:rPr>
        <w:t>-coded:</w:t>
      </w:r>
    </w:p>
    <w:p w14:paraId="6B707362" w14:textId="77777777" w:rsidR="000848C5" w:rsidRPr="00557F57" w:rsidRDefault="00EB3271">
      <w:pPr>
        <w:rPr>
          <w:color w:val="9900FF"/>
          <w:lang w:val="en-US"/>
        </w:rPr>
      </w:pPr>
      <w:r w:rsidRPr="00557F57">
        <w:rPr>
          <w:color w:val="9900FF"/>
          <w:lang w:val="en-US"/>
        </w:rPr>
        <w:t xml:space="preserve">purple - all routes </w:t>
      </w:r>
    </w:p>
    <w:p w14:paraId="5407565C" w14:textId="77777777" w:rsidR="000848C5" w:rsidRPr="00557F57" w:rsidRDefault="00EB3271">
      <w:pPr>
        <w:rPr>
          <w:color w:val="FF9900"/>
          <w:lang w:val="en-US"/>
        </w:rPr>
      </w:pPr>
      <w:r w:rsidRPr="00557F57">
        <w:rPr>
          <w:color w:val="FF9900"/>
          <w:lang w:val="en-US"/>
        </w:rPr>
        <w:t>orange - personal data</w:t>
      </w:r>
    </w:p>
    <w:p w14:paraId="3888E6A8" w14:textId="77777777" w:rsidR="000848C5" w:rsidRPr="00557F57" w:rsidRDefault="00EB3271">
      <w:pPr>
        <w:rPr>
          <w:color w:val="6AA84F"/>
          <w:lang w:val="en-US"/>
        </w:rPr>
      </w:pPr>
      <w:r w:rsidRPr="00557F57">
        <w:rPr>
          <w:color w:val="6AA84F"/>
          <w:lang w:val="en-US"/>
        </w:rPr>
        <w:t>green - non-personal data</w:t>
      </w:r>
    </w:p>
    <w:p w14:paraId="77058FB2" w14:textId="77777777" w:rsidR="000848C5" w:rsidRPr="00557F57" w:rsidRDefault="000848C5">
      <w:pPr>
        <w:rPr>
          <w:lang w:val="en-US"/>
        </w:rPr>
      </w:pPr>
    </w:p>
    <w:p w14:paraId="2B66A99C" w14:textId="77777777" w:rsidR="000848C5" w:rsidRPr="00557F57" w:rsidRDefault="00EB3271">
      <w:pPr>
        <w:pStyle w:val="Heading2"/>
        <w:rPr>
          <w:lang w:val="en-US"/>
        </w:rPr>
      </w:pPr>
      <w:bookmarkStart w:id="1" w:name="_dak8bhv09emb" w:colFirst="0" w:colLast="0"/>
      <w:bookmarkEnd w:id="1"/>
      <w:r w:rsidRPr="00557F57">
        <w:rPr>
          <w:lang w:val="en-US"/>
        </w:rPr>
        <w:t>-1.</w:t>
      </w:r>
      <w:r w:rsidRPr="00557F57">
        <w:rPr>
          <w:lang w:val="en-US"/>
        </w:rPr>
        <w:tab/>
        <w:t>Template Description</w:t>
      </w:r>
    </w:p>
    <w:p w14:paraId="1C858896" w14:textId="77777777" w:rsidR="000848C5" w:rsidRPr="00557F57" w:rsidRDefault="000848C5">
      <w:pPr>
        <w:spacing w:after="240"/>
        <w:rPr>
          <w:lang w:val="en-US"/>
        </w:rPr>
      </w:pPr>
    </w:p>
    <w:p w14:paraId="49D59DD6" w14:textId="77777777" w:rsidR="000848C5" w:rsidRPr="00557F57" w:rsidRDefault="00EB3271">
      <w:pPr>
        <w:rPr>
          <w:lang w:val="en-US"/>
        </w:rPr>
      </w:pPr>
      <w:r w:rsidRPr="00557F57">
        <w:rPr>
          <w:lang w:val="en-US"/>
        </w:rPr>
        <w:t>Welcome to the Data Management Plan (DMP) template from the Vrije Universiteit Amsterdam.</w:t>
      </w:r>
    </w:p>
    <w:p w14:paraId="2314EF30" w14:textId="77777777" w:rsidR="000848C5" w:rsidRPr="00557F57" w:rsidRDefault="000848C5">
      <w:pPr>
        <w:rPr>
          <w:lang w:val="en-US"/>
        </w:rPr>
      </w:pPr>
    </w:p>
    <w:p w14:paraId="7528D31C" w14:textId="77777777" w:rsidR="000848C5" w:rsidRPr="00557F57" w:rsidRDefault="00EB3271">
      <w:pPr>
        <w:rPr>
          <w:i/>
          <w:lang w:val="en-US"/>
        </w:rPr>
      </w:pPr>
      <w:r w:rsidRPr="00557F57">
        <w:rPr>
          <w:i/>
          <w:lang w:val="en-US"/>
        </w:rPr>
        <w:t>What is a DMP?</w:t>
      </w:r>
    </w:p>
    <w:p w14:paraId="3A37CEBC" w14:textId="77777777" w:rsidR="000848C5" w:rsidRPr="00557F57" w:rsidRDefault="00EB3271">
      <w:pPr>
        <w:rPr>
          <w:lang w:val="en-US"/>
        </w:rPr>
      </w:pPr>
      <w:r w:rsidRPr="00557F57">
        <w:rPr>
          <w:lang w:val="en-US"/>
        </w:rPr>
        <w:t>A data management plan (DMP) is a document or a paragraph in your research proposal in which you describe:</w:t>
      </w:r>
    </w:p>
    <w:p w14:paraId="0A02DBFD" w14:textId="77777777" w:rsidR="000848C5" w:rsidRPr="00557F57" w:rsidRDefault="00EB3271">
      <w:pPr>
        <w:numPr>
          <w:ilvl w:val="0"/>
          <w:numId w:val="3"/>
        </w:numPr>
        <w:rPr>
          <w:lang w:val="en-US"/>
        </w:rPr>
      </w:pPr>
      <w:r w:rsidRPr="00557F57">
        <w:rPr>
          <w:lang w:val="en-US"/>
        </w:rPr>
        <w:t>what data you plan to collect during your research project</w:t>
      </w:r>
    </w:p>
    <w:p w14:paraId="2ABE3CA6" w14:textId="77777777" w:rsidR="000848C5" w:rsidRPr="00557F57" w:rsidRDefault="00EB3271">
      <w:pPr>
        <w:numPr>
          <w:ilvl w:val="0"/>
          <w:numId w:val="3"/>
        </w:numPr>
        <w:rPr>
          <w:lang w:val="en-US"/>
        </w:rPr>
      </w:pPr>
      <w:r w:rsidRPr="00557F57">
        <w:rPr>
          <w:lang w:val="en-US"/>
        </w:rPr>
        <w:t>how you are going to store and manage the data during the project</w:t>
      </w:r>
    </w:p>
    <w:p w14:paraId="5F296792" w14:textId="77777777" w:rsidR="000848C5" w:rsidRPr="00557F57" w:rsidRDefault="00EB3271">
      <w:pPr>
        <w:numPr>
          <w:ilvl w:val="0"/>
          <w:numId w:val="3"/>
        </w:numPr>
        <w:rPr>
          <w:lang w:val="en-US"/>
        </w:rPr>
      </w:pPr>
      <w:r w:rsidRPr="00557F57">
        <w:rPr>
          <w:lang w:val="en-US"/>
        </w:rPr>
        <w:t>how the data will be managed after the project is finished</w:t>
      </w:r>
    </w:p>
    <w:p w14:paraId="52773FE1" w14:textId="77777777" w:rsidR="000848C5" w:rsidRPr="00557F57" w:rsidRDefault="00EB3271">
      <w:pPr>
        <w:rPr>
          <w:lang w:val="en-US"/>
        </w:rPr>
      </w:pPr>
      <w:r w:rsidRPr="00557F57">
        <w:rPr>
          <w:lang w:val="en-US"/>
        </w:rPr>
        <w:t>A DMP is a living document, which means that it may evolve as you go through your research project. If your research plan changes during the research project, you can change your DMP accordingly.</w:t>
      </w:r>
    </w:p>
    <w:p w14:paraId="43DA6D89" w14:textId="77777777" w:rsidR="000848C5" w:rsidRPr="00557F57" w:rsidRDefault="00EB3271">
      <w:pPr>
        <w:rPr>
          <w:lang w:val="en-US"/>
        </w:rPr>
      </w:pPr>
      <w:r w:rsidRPr="00557F57">
        <w:rPr>
          <w:lang w:val="en-US"/>
        </w:rPr>
        <w:t>If you do not yet know the answer to a question, please fill in your current options and/or thought process.</w:t>
      </w:r>
    </w:p>
    <w:p w14:paraId="2DA8EF98" w14:textId="77777777" w:rsidR="000848C5" w:rsidRPr="00557F57" w:rsidRDefault="000848C5">
      <w:pPr>
        <w:rPr>
          <w:color w:val="9900FF"/>
          <w:lang w:val="en-US"/>
        </w:rPr>
      </w:pPr>
    </w:p>
    <w:p w14:paraId="44FC775B" w14:textId="77777777" w:rsidR="000848C5" w:rsidRPr="00557F57" w:rsidRDefault="00EB3271">
      <w:pPr>
        <w:rPr>
          <w:i/>
          <w:lang w:val="en-US"/>
        </w:rPr>
      </w:pPr>
      <w:r w:rsidRPr="00557F57">
        <w:rPr>
          <w:i/>
          <w:lang w:val="en-US"/>
        </w:rPr>
        <w:t>Why do you need a DMP?</w:t>
      </w:r>
    </w:p>
    <w:p w14:paraId="247BAF6F" w14:textId="77777777" w:rsidR="000848C5" w:rsidRPr="00557F57" w:rsidRDefault="00EB3271">
      <w:pPr>
        <w:rPr>
          <w:lang w:val="en-US"/>
        </w:rPr>
      </w:pPr>
      <w:r w:rsidRPr="00557F57">
        <w:rPr>
          <w:lang w:val="en-US"/>
        </w:rPr>
        <w:t>A data management plan (or paragraph) makes research data management concrete and practicable: what are you going to do and how?</w:t>
      </w:r>
    </w:p>
    <w:p w14:paraId="3805F2D7" w14:textId="77777777" w:rsidR="000848C5" w:rsidRPr="00557F57" w:rsidRDefault="00EB3271">
      <w:pPr>
        <w:rPr>
          <w:lang w:val="en-US"/>
        </w:rPr>
      </w:pPr>
      <w:r w:rsidRPr="00557F57">
        <w:rPr>
          <w:lang w:val="en-US"/>
        </w:rPr>
        <w:t>It saves you time, work and money: by elaborating the management of research data at an early stage, you reduce the chances of having to face unpleasant surprises later in your research.</w:t>
      </w:r>
    </w:p>
    <w:p w14:paraId="574200D0" w14:textId="77777777" w:rsidR="000848C5" w:rsidRPr="00557F57" w:rsidRDefault="00EB3271">
      <w:pPr>
        <w:rPr>
          <w:lang w:val="en-US"/>
        </w:rPr>
      </w:pPr>
      <w:r w:rsidRPr="00557F57">
        <w:rPr>
          <w:lang w:val="en-US"/>
        </w:rPr>
        <w:t>You may also need planning to have computer facilities like network storage or specific hardware at your disposal.</w:t>
      </w:r>
    </w:p>
    <w:p w14:paraId="1A261C2F" w14:textId="77777777" w:rsidR="000848C5" w:rsidRPr="00557F57" w:rsidRDefault="000848C5">
      <w:pPr>
        <w:rPr>
          <w:lang w:val="en-US"/>
        </w:rPr>
      </w:pPr>
    </w:p>
    <w:p w14:paraId="4313EAC6" w14:textId="77777777" w:rsidR="000848C5" w:rsidRPr="00557F57" w:rsidRDefault="000848C5">
      <w:pPr>
        <w:rPr>
          <w:lang w:val="en-US"/>
        </w:rPr>
      </w:pPr>
    </w:p>
    <w:p w14:paraId="6E229481" w14:textId="77777777" w:rsidR="000848C5" w:rsidRPr="00557F57" w:rsidRDefault="000848C5">
      <w:pPr>
        <w:rPr>
          <w:lang w:val="en-US"/>
        </w:rPr>
      </w:pPr>
    </w:p>
    <w:p w14:paraId="3FA80C41" w14:textId="77777777" w:rsidR="000848C5" w:rsidRPr="00557F57" w:rsidRDefault="000848C5">
      <w:pPr>
        <w:rPr>
          <w:lang w:val="en-US"/>
        </w:rPr>
      </w:pPr>
    </w:p>
    <w:p w14:paraId="2CEAE8F7" w14:textId="77777777" w:rsidR="000848C5" w:rsidRDefault="00EB3271">
      <w:r>
        <w:t> </w:t>
      </w:r>
    </w:p>
    <w:p w14:paraId="4AF80CEB" w14:textId="77777777" w:rsidR="000848C5" w:rsidRDefault="00EB3271">
      <w:pPr>
        <w:pStyle w:val="Heading2"/>
      </w:pPr>
      <w:bookmarkStart w:id="2" w:name="_ydhin7gicno8" w:colFirst="0" w:colLast="0"/>
      <w:bookmarkEnd w:id="2"/>
      <w:r>
        <w:br w:type="page"/>
      </w:r>
    </w:p>
    <w:p w14:paraId="29146E43" w14:textId="77777777" w:rsidR="000848C5" w:rsidRPr="00557F57" w:rsidRDefault="00EB3271">
      <w:pPr>
        <w:pStyle w:val="Heading2"/>
        <w:rPr>
          <w:lang w:val="en-US"/>
        </w:rPr>
      </w:pPr>
      <w:bookmarkStart w:id="3" w:name="_xijuuubk0nr4" w:colFirst="0" w:colLast="0"/>
      <w:bookmarkEnd w:id="3"/>
      <w:r w:rsidRPr="00557F57">
        <w:rPr>
          <w:lang w:val="en-US"/>
        </w:rPr>
        <w:lastRenderedPageBreak/>
        <w:t>0.</w:t>
      </w:r>
      <w:r w:rsidRPr="00557F57">
        <w:rPr>
          <w:lang w:val="en-US"/>
        </w:rPr>
        <w:tab/>
        <w:t>GENERAL INFORMATION</w:t>
      </w:r>
    </w:p>
    <w:p w14:paraId="0FD6C07B" w14:textId="77777777" w:rsidR="000848C5" w:rsidRPr="00557F57" w:rsidRDefault="00EB3271">
      <w:pPr>
        <w:rPr>
          <w:lang w:val="en-US"/>
        </w:rPr>
      </w:pPr>
      <w:r w:rsidRPr="00557F57">
        <w:rPr>
          <w:lang w:val="en-US"/>
        </w:rPr>
        <w:t>In this section, you are asked to describe general information about your research project.</w:t>
      </w:r>
    </w:p>
    <w:p w14:paraId="3CA2F4BE" w14:textId="77777777" w:rsidR="000848C5" w:rsidRPr="00557F57" w:rsidRDefault="000848C5">
      <w:pPr>
        <w:rPr>
          <w:lang w:val="en-US"/>
        </w:rPr>
      </w:pPr>
    </w:p>
    <w:p w14:paraId="5293F07E" w14:textId="77777777" w:rsidR="000848C5" w:rsidRPr="00557F57" w:rsidRDefault="00EB3271">
      <w:pPr>
        <w:pStyle w:val="Heading4"/>
        <w:rPr>
          <w:lang w:val="en-US"/>
        </w:rPr>
      </w:pPr>
      <w:bookmarkStart w:id="4" w:name="_9idq0blexq2z" w:colFirst="0" w:colLast="0"/>
      <w:bookmarkEnd w:id="4"/>
      <w:r w:rsidRPr="00557F57">
        <w:rPr>
          <w:lang w:val="en-US"/>
        </w:rPr>
        <w:t>0.1</w:t>
      </w:r>
      <w:r w:rsidRPr="00557F57">
        <w:rPr>
          <w:lang w:val="en-US"/>
        </w:rPr>
        <w:tab/>
        <w:t>Document version &amp; date</w:t>
      </w:r>
    </w:p>
    <w:p w14:paraId="107DF8F4" w14:textId="77777777" w:rsidR="000848C5" w:rsidRPr="00557F57" w:rsidRDefault="000848C5">
      <w:pPr>
        <w:rPr>
          <w:lang w:val="en-US"/>
        </w:rPr>
      </w:pPr>
    </w:p>
    <w:p w14:paraId="4BC460B0" w14:textId="77777777" w:rsidR="000848C5" w:rsidRPr="00557F57" w:rsidRDefault="00EB3271">
      <w:pPr>
        <w:rPr>
          <w:color w:val="9900FF"/>
          <w:lang w:val="en-US"/>
        </w:rPr>
      </w:pPr>
      <w:r w:rsidRPr="00557F57">
        <w:rPr>
          <w:color w:val="9900FF"/>
          <w:lang w:val="en-US"/>
        </w:rPr>
        <w:t xml:space="preserve">A DMP is a living document, which means that it may evolve as you go through your research project. </w:t>
      </w:r>
    </w:p>
    <w:p w14:paraId="47BE14AE" w14:textId="77777777" w:rsidR="000848C5" w:rsidRPr="00557F57" w:rsidRDefault="00EB3271">
      <w:pPr>
        <w:rPr>
          <w:color w:val="9900FF"/>
          <w:lang w:val="en-US"/>
        </w:rPr>
      </w:pPr>
      <w:r w:rsidRPr="00557F57">
        <w:rPr>
          <w:color w:val="9900FF"/>
          <w:lang w:val="en-US"/>
        </w:rPr>
        <w:t>If your research plan changes during the research project, you may need to change your DMP accordingly. Export and save the different versions (tip: add the name and date to your versions) of your DMP to keep track of the evolution of your project.</w:t>
      </w:r>
    </w:p>
    <w:p w14:paraId="622C41C2" w14:textId="77777777" w:rsidR="000848C5" w:rsidRPr="00557F57" w:rsidRDefault="000848C5">
      <w:pPr>
        <w:rPr>
          <w:lang w:val="en-US"/>
        </w:rPr>
      </w:pPr>
    </w:p>
    <w:p w14:paraId="56E3948E" w14:textId="77777777" w:rsidR="000848C5" w:rsidRPr="00557F57" w:rsidRDefault="00EB3271">
      <w:pPr>
        <w:pStyle w:val="Heading4"/>
        <w:rPr>
          <w:lang w:val="en-US"/>
        </w:rPr>
      </w:pPr>
      <w:bookmarkStart w:id="5" w:name="_x7gkxnfc2w0e" w:colFirst="0" w:colLast="0"/>
      <w:bookmarkEnd w:id="5"/>
      <w:r w:rsidRPr="00557F57">
        <w:rPr>
          <w:lang w:val="en-US"/>
        </w:rPr>
        <w:t>0.2</w:t>
      </w:r>
      <w:r w:rsidRPr="00557F57">
        <w:rPr>
          <w:lang w:val="en-US"/>
        </w:rPr>
        <w:tab/>
        <w:t>Project title</w:t>
      </w:r>
    </w:p>
    <w:p w14:paraId="73C6E6B2" w14:textId="77777777" w:rsidR="000848C5" w:rsidRPr="00557F57" w:rsidRDefault="000848C5">
      <w:pPr>
        <w:rPr>
          <w:lang w:val="en-US"/>
        </w:rPr>
      </w:pPr>
    </w:p>
    <w:p w14:paraId="308D3612" w14:textId="77777777" w:rsidR="000848C5" w:rsidRPr="00557F57" w:rsidRDefault="000848C5">
      <w:pPr>
        <w:rPr>
          <w:lang w:val="en-US"/>
        </w:rPr>
      </w:pPr>
    </w:p>
    <w:p w14:paraId="346030AC" w14:textId="77777777" w:rsidR="000848C5" w:rsidRPr="00557F57" w:rsidRDefault="000848C5">
      <w:pPr>
        <w:rPr>
          <w:lang w:val="en-US"/>
        </w:rPr>
      </w:pPr>
    </w:p>
    <w:p w14:paraId="6938120B" w14:textId="77777777" w:rsidR="000848C5" w:rsidRPr="00557F57" w:rsidRDefault="00EB3271">
      <w:pPr>
        <w:pStyle w:val="Heading4"/>
        <w:rPr>
          <w:lang w:val="en-US"/>
        </w:rPr>
      </w:pPr>
      <w:bookmarkStart w:id="6" w:name="_bxkqa9mc6kip" w:colFirst="0" w:colLast="0"/>
      <w:bookmarkEnd w:id="6"/>
      <w:r w:rsidRPr="00557F57">
        <w:rPr>
          <w:lang w:val="en-US"/>
        </w:rPr>
        <w:t>0.3</w:t>
      </w:r>
      <w:r w:rsidRPr="00557F57">
        <w:rPr>
          <w:lang w:val="en-US"/>
        </w:rPr>
        <w:tab/>
        <w:t>Project summary</w:t>
      </w:r>
    </w:p>
    <w:p w14:paraId="27192EDA" w14:textId="77777777" w:rsidR="000848C5" w:rsidRPr="00557F57" w:rsidRDefault="000848C5">
      <w:pPr>
        <w:rPr>
          <w:lang w:val="en-US"/>
        </w:rPr>
      </w:pPr>
    </w:p>
    <w:p w14:paraId="0C272888" w14:textId="77777777" w:rsidR="000848C5" w:rsidRPr="00557F57" w:rsidRDefault="00EB3271">
      <w:pPr>
        <w:rPr>
          <w:color w:val="9900FF"/>
          <w:lang w:val="en-US"/>
        </w:rPr>
      </w:pPr>
      <w:r w:rsidRPr="00557F57">
        <w:rPr>
          <w:color w:val="9900FF"/>
          <w:lang w:val="en-US"/>
        </w:rPr>
        <w:t>A short summary of the project provides the context for the rest of the DMP. If you have one, you can reuse the summary from your research proposal. If you have other relevant information about the project (e.g. a protocol, research proposal), please provide a link to these here.</w:t>
      </w:r>
    </w:p>
    <w:p w14:paraId="554A99E2" w14:textId="77777777" w:rsidR="000848C5" w:rsidRPr="00557F57" w:rsidRDefault="000848C5">
      <w:pPr>
        <w:rPr>
          <w:color w:val="9900FF"/>
          <w:lang w:val="en-US"/>
        </w:rPr>
      </w:pPr>
    </w:p>
    <w:p w14:paraId="29FE60F3" w14:textId="77777777" w:rsidR="000848C5" w:rsidRPr="00557F57" w:rsidRDefault="00EB3271">
      <w:pPr>
        <w:pStyle w:val="Heading4"/>
        <w:rPr>
          <w:lang w:val="en-US"/>
        </w:rPr>
      </w:pPr>
      <w:bookmarkStart w:id="7" w:name="_3hvsb3mi8uam" w:colFirst="0" w:colLast="0"/>
      <w:bookmarkEnd w:id="7"/>
      <w:r w:rsidRPr="00557F57">
        <w:rPr>
          <w:lang w:val="en-US"/>
        </w:rPr>
        <w:t>0.4</w:t>
      </w:r>
      <w:r w:rsidRPr="00557F57">
        <w:rPr>
          <w:lang w:val="en-US"/>
        </w:rPr>
        <w:tab/>
        <w:t>Your contact details</w:t>
      </w:r>
    </w:p>
    <w:p w14:paraId="1EDA08B2" w14:textId="77777777" w:rsidR="000848C5" w:rsidRPr="00557F57" w:rsidRDefault="000848C5">
      <w:pPr>
        <w:rPr>
          <w:lang w:val="en-US"/>
        </w:rPr>
      </w:pPr>
    </w:p>
    <w:p w14:paraId="2D8C53E8" w14:textId="77777777" w:rsidR="000848C5" w:rsidRPr="00557F57" w:rsidRDefault="00EB3271">
      <w:pPr>
        <w:rPr>
          <w:color w:val="9900FF"/>
          <w:lang w:val="en-US"/>
        </w:rPr>
      </w:pPr>
      <w:r w:rsidRPr="00557F57">
        <w:rPr>
          <w:color w:val="9900FF"/>
          <w:lang w:val="en-US"/>
        </w:rPr>
        <w:t xml:space="preserve">Please provide the following details: </w:t>
      </w:r>
    </w:p>
    <w:p w14:paraId="7B7BAA71" w14:textId="77777777" w:rsidR="000848C5" w:rsidRPr="00557F57" w:rsidRDefault="00EB3271">
      <w:pPr>
        <w:rPr>
          <w:color w:val="9900FF"/>
          <w:lang w:val="en-US"/>
        </w:rPr>
      </w:pPr>
      <w:r w:rsidRPr="00557F57">
        <w:rPr>
          <w:color w:val="9900FF"/>
          <w:lang w:val="en-US"/>
        </w:rPr>
        <w:t xml:space="preserve">Full name </w:t>
      </w:r>
    </w:p>
    <w:p w14:paraId="5246B5F9" w14:textId="77777777" w:rsidR="000848C5" w:rsidRPr="00557F57" w:rsidRDefault="00EB3271">
      <w:pPr>
        <w:rPr>
          <w:color w:val="9900FF"/>
          <w:lang w:val="en-US"/>
        </w:rPr>
      </w:pPr>
      <w:r w:rsidRPr="00557F57">
        <w:rPr>
          <w:color w:val="9900FF"/>
          <w:lang w:val="en-US"/>
        </w:rPr>
        <w:t xml:space="preserve">Your role in the project (please refer to the </w:t>
      </w:r>
      <w:hyperlink r:id="rId5">
        <w:proofErr w:type="spellStart"/>
        <w:r w:rsidRPr="00557F57">
          <w:rPr>
            <w:color w:val="1155CC"/>
            <w:u w:val="single"/>
            <w:lang w:val="en-US"/>
          </w:rPr>
          <w:t>CRediT</w:t>
        </w:r>
        <w:proofErr w:type="spellEnd"/>
      </w:hyperlink>
      <w:r w:rsidRPr="00557F57">
        <w:rPr>
          <w:color w:val="9900FF"/>
          <w:lang w:val="en-US"/>
        </w:rPr>
        <w:t xml:space="preserve"> contributor roles)</w:t>
      </w:r>
    </w:p>
    <w:p w14:paraId="7DBFF449" w14:textId="77777777" w:rsidR="000848C5" w:rsidRPr="00557F57" w:rsidRDefault="00EB3271">
      <w:pPr>
        <w:rPr>
          <w:color w:val="9900FF"/>
          <w:lang w:val="en-US"/>
        </w:rPr>
      </w:pPr>
      <w:r w:rsidRPr="00557F57">
        <w:rPr>
          <w:color w:val="9900FF"/>
          <w:lang w:val="en-US"/>
        </w:rPr>
        <w:t>Telephone number</w:t>
      </w:r>
    </w:p>
    <w:p w14:paraId="480B84C3" w14:textId="77777777" w:rsidR="000848C5" w:rsidRPr="00557F57" w:rsidRDefault="00EB3271">
      <w:pPr>
        <w:rPr>
          <w:color w:val="9900FF"/>
          <w:lang w:val="en-US"/>
        </w:rPr>
      </w:pPr>
      <w:r w:rsidRPr="00557F57">
        <w:rPr>
          <w:color w:val="9900FF"/>
          <w:lang w:val="en-US"/>
        </w:rPr>
        <w:t>Email</w:t>
      </w:r>
    </w:p>
    <w:p w14:paraId="7CF10A92" w14:textId="77777777" w:rsidR="000848C5" w:rsidRPr="00557F57" w:rsidRDefault="00EB3271">
      <w:pPr>
        <w:rPr>
          <w:color w:val="9900FF"/>
          <w:lang w:val="en-US"/>
        </w:rPr>
      </w:pPr>
      <w:r w:rsidRPr="00557F57">
        <w:rPr>
          <w:color w:val="9900FF"/>
          <w:lang w:val="en-US"/>
        </w:rPr>
        <w:t>ORCID</w:t>
      </w:r>
    </w:p>
    <w:p w14:paraId="462F8C28" w14:textId="77777777" w:rsidR="000848C5" w:rsidRPr="00557F57" w:rsidRDefault="00EB3271">
      <w:pPr>
        <w:rPr>
          <w:color w:val="9900FF"/>
          <w:lang w:val="en-US"/>
        </w:rPr>
      </w:pPr>
      <w:r w:rsidRPr="00557F57">
        <w:rPr>
          <w:color w:val="9900FF"/>
          <w:lang w:val="en-US"/>
        </w:rPr>
        <w:t>University</w:t>
      </w:r>
    </w:p>
    <w:p w14:paraId="2920C3F5" w14:textId="77777777" w:rsidR="000848C5" w:rsidRPr="00557F57" w:rsidRDefault="00EB3271">
      <w:pPr>
        <w:rPr>
          <w:color w:val="9900FF"/>
          <w:lang w:val="en-US"/>
        </w:rPr>
      </w:pPr>
      <w:r w:rsidRPr="00557F57">
        <w:rPr>
          <w:color w:val="9900FF"/>
          <w:lang w:val="en-US"/>
        </w:rPr>
        <w:t>Faculty/Institute</w:t>
      </w:r>
    </w:p>
    <w:p w14:paraId="690A5748" w14:textId="77777777" w:rsidR="000848C5" w:rsidRPr="00557F57" w:rsidRDefault="00EB3271">
      <w:pPr>
        <w:rPr>
          <w:color w:val="9900FF"/>
          <w:lang w:val="en-US"/>
        </w:rPr>
      </w:pPr>
      <w:r w:rsidRPr="00557F57">
        <w:rPr>
          <w:color w:val="9900FF"/>
          <w:lang w:val="en-US"/>
        </w:rPr>
        <w:t>Department/Research Group</w:t>
      </w:r>
    </w:p>
    <w:p w14:paraId="4CC357B9" w14:textId="77777777" w:rsidR="000848C5" w:rsidRPr="00557F57" w:rsidRDefault="000848C5">
      <w:pPr>
        <w:rPr>
          <w:color w:val="9900FF"/>
          <w:lang w:val="en-US"/>
        </w:rPr>
      </w:pPr>
    </w:p>
    <w:p w14:paraId="7D0923A1" w14:textId="49A28ADD" w:rsidR="000848C5" w:rsidRPr="00484210" w:rsidRDefault="00EB3271">
      <w:pPr>
        <w:pStyle w:val="Heading4"/>
        <w:rPr>
          <w:lang w:val="en-US"/>
        </w:rPr>
      </w:pPr>
      <w:bookmarkStart w:id="8" w:name="_b50qed2osh6m" w:colFirst="0" w:colLast="0"/>
      <w:bookmarkEnd w:id="8"/>
      <w:r w:rsidRPr="00557F57">
        <w:rPr>
          <w:lang w:val="en-US"/>
        </w:rPr>
        <w:t>0.5</w:t>
      </w:r>
      <w:r w:rsidRPr="00557F57">
        <w:rPr>
          <w:lang w:val="en-US"/>
        </w:rPr>
        <w:tab/>
      </w:r>
      <w:r w:rsidR="00484210" w:rsidRPr="00484210">
        <w:rPr>
          <w:rStyle w:val="Strong"/>
          <w:b w:val="0"/>
          <w:bCs w:val="0"/>
          <w:lang w:val="en-US"/>
        </w:rPr>
        <w:t xml:space="preserve">List other people involved, including those at partner </w:t>
      </w:r>
      <w:proofErr w:type="spellStart"/>
      <w:r w:rsidR="00484210" w:rsidRPr="00484210">
        <w:rPr>
          <w:rStyle w:val="Strong"/>
          <w:b w:val="0"/>
          <w:bCs w:val="0"/>
          <w:lang w:val="en-US"/>
        </w:rPr>
        <w:t>organisations</w:t>
      </w:r>
      <w:proofErr w:type="spellEnd"/>
      <w:r w:rsidR="00484210" w:rsidRPr="00484210">
        <w:rPr>
          <w:rStyle w:val="Strong"/>
          <w:b w:val="0"/>
          <w:bCs w:val="0"/>
          <w:lang w:val="en-US"/>
        </w:rPr>
        <w:t xml:space="preserve"> in the project (if applicable)</w:t>
      </w:r>
    </w:p>
    <w:p w14:paraId="62A8C601" w14:textId="77777777" w:rsidR="000848C5" w:rsidRPr="00557F57" w:rsidRDefault="000848C5">
      <w:pPr>
        <w:rPr>
          <w:color w:val="999999"/>
          <w:lang w:val="en-US"/>
        </w:rPr>
      </w:pPr>
    </w:p>
    <w:p w14:paraId="7FC11191" w14:textId="77777777" w:rsidR="000848C5" w:rsidRPr="00557F57" w:rsidRDefault="00EB3271">
      <w:pPr>
        <w:rPr>
          <w:color w:val="9900FF"/>
          <w:lang w:val="en-US"/>
        </w:rPr>
      </w:pPr>
      <w:r w:rsidRPr="00557F57">
        <w:rPr>
          <w:color w:val="9900FF"/>
          <w:lang w:val="en-US"/>
        </w:rPr>
        <w:t xml:space="preserve">Please provide the following details for each of your collaborators: </w:t>
      </w:r>
    </w:p>
    <w:p w14:paraId="2CCBD586" w14:textId="2CB6315E" w:rsidR="000848C5" w:rsidRDefault="00EB3271">
      <w:pPr>
        <w:rPr>
          <w:color w:val="9900FF"/>
          <w:lang w:val="en-US"/>
        </w:rPr>
      </w:pPr>
      <w:r w:rsidRPr="00936054">
        <w:rPr>
          <w:color w:val="9900FF"/>
          <w:lang w:val="en-US"/>
        </w:rPr>
        <w:t xml:space="preserve">Full name </w:t>
      </w:r>
      <w:r w:rsidR="006B068C" w:rsidRPr="00936054">
        <w:rPr>
          <w:color w:val="9900FF"/>
          <w:lang w:val="en-US"/>
        </w:rPr>
        <w:t>partner organization</w:t>
      </w:r>
    </w:p>
    <w:p w14:paraId="64909D5E" w14:textId="1042421B" w:rsidR="006B068C" w:rsidRPr="00557F57" w:rsidRDefault="006B068C">
      <w:pPr>
        <w:rPr>
          <w:color w:val="9900FF"/>
          <w:lang w:val="en-US"/>
        </w:rPr>
      </w:pPr>
      <w:r>
        <w:rPr>
          <w:color w:val="9900FF"/>
          <w:lang w:val="en-US"/>
        </w:rPr>
        <w:t>Full name of person(s) involved</w:t>
      </w:r>
    </w:p>
    <w:p w14:paraId="22CB343F" w14:textId="79FABDC9" w:rsidR="000848C5" w:rsidRPr="00557F57" w:rsidRDefault="00EB3271">
      <w:pPr>
        <w:rPr>
          <w:color w:val="9900FF"/>
          <w:lang w:val="en-US"/>
        </w:rPr>
      </w:pPr>
      <w:r w:rsidRPr="00557F57">
        <w:rPr>
          <w:color w:val="9900FF"/>
          <w:lang w:val="en-US"/>
        </w:rPr>
        <w:t>Their role</w:t>
      </w:r>
      <w:r w:rsidR="006B068C">
        <w:rPr>
          <w:color w:val="9900FF"/>
          <w:lang w:val="en-US"/>
        </w:rPr>
        <w:t>(s)</w:t>
      </w:r>
      <w:r w:rsidRPr="00557F57">
        <w:rPr>
          <w:color w:val="9900FF"/>
          <w:lang w:val="en-US"/>
        </w:rPr>
        <w:t xml:space="preserve"> in the project (please refer to the </w:t>
      </w:r>
      <w:hyperlink r:id="rId6">
        <w:proofErr w:type="spellStart"/>
        <w:r w:rsidRPr="00557F57">
          <w:rPr>
            <w:color w:val="1155CC"/>
            <w:u w:val="single"/>
            <w:lang w:val="en-US"/>
          </w:rPr>
          <w:t>CRediT</w:t>
        </w:r>
        <w:proofErr w:type="spellEnd"/>
      </w:hyperlink>
      <w:r w:rsidRPr="00557F57">
        <w:rPr>
          <w:color w:val="9900FF"/>
          <w:lang w:val="en-US"/>
        </w:rPr>
        <w:t xml:space="preserve"> contributor roles)</w:t>
      </w:r>
    </w:p>
    <w:p w14:paraId="68A02210" w14:textId="77777777" w:rsidR="000848C5" w:rsidRPr="00557F57" w:rsidRDefault="00EB3271">
      <w:pPr>
        <w:rPr>
          <w:color w:val="9900FF"/>
          <w:lang w:val="en-US"/>
        </w:rPr>
      </w:pPr>
      <w:r w:rsidRPr="00557F57">
        <w:rPr>
          <w:color w:val="9900FF"/>
          <w:lang w:val="en-US"/>
        </w:rPr>
        <w:t>Telephone number</w:t>
      </w:r>
    </w:p>
    <w:p w14:paraId="62479D19" w14:textId="77777777" w:rsidR="000848C5" w:rsidRPr="00557F57" w:rsidRDefault="00EB3271">
      <w:pPr>
        <w:rPr>
          <w:color w:val="9900FF"/>
          <w:lang w:val="en-US"/>
        </w:rPr>
      </w:pPr>
      <w:r w:rsidRPr="00557F57">
        <w:rPr>
          <w:color w:val="9900FF"/>
          <w:lang w:val="en-US"/>
        </w:rPr>
        <w:t>Email</w:t>
      </w:r>
    </w:p>
    <w:p w14:paraId="7062A763" w14:textId="77777777" w:rsidR="000848C5" w:rsidRPr="00557F57" w:rsidRDefault="00EB3271">
      <w:pPr>
        <w:rPr>
          <w:color w:val="9900FF"/>
          <w:lang w:val="en-US"/>
        </w:rPr>
      </w:pPr>
      <w:r w:rsidRPr="00557F57">
        <w:rPr>
          <w:color w:val="9900FF"/>
          <w:lang w:val="en-US"/>
        </w:rPr>
        <w:t>ORCID</w:t>
      </w:r>
    </w:p>
    <w:p w14:paraId="13BC82F8" w14:textId="77777777" w:rsidR="000848C5" w:rsidRPr="00557F57" w:rsidRDefault="00EB3271">
      <w:pPr>
        <w:rPr>
          <w:color w:val="9900FF"/>
          <w:lang w:val="en-US"/>
        </w:rPr>
      </w:pPr>
      <w:r w:rsidRPr="00557F57">
        <w:rPr>
          <w:color w:val="9900FF"/>
          <w:lang w:val="en-US"/>
        </w:rPr>
        <w:t>University</w:t>
      </w:r>
    </w:p>
    <w:p w14:paraId="41F91D44" w14:textId="77777777" w:rsidR="000848C5" w:rsidRPr="00557F57" w:rsidRDefault="00EB3271">
      <w:pPr>
        <w:rPr>
          <w:color w:val="9900FF"/>
          <w:lang w:val="en-US"/>
        </w:rPr>
      </w:pPr>
      <w:r w:rsidRPr="00557F57">
        <w:rPr>
          <w:color w:val="9900FF"/>
          <w:lang w:val="en-US"/>
        </w:rPr>
        <w:t>Faculty/Institute</w:t>
      </w:r>
    </w:p>
    <w:p w14:paraId="0CE483E3" w14:textId="77777777" w:rsidR="000848C5" w:rsidRPr="00557F57" w:rsidRDefault="00EB3271">
      <w:pPr>
        <w:rPr>
          <w:color w:val="9900FF"/>
          <w:lang w:val="en-US"/>
        </w:rPr>
      </w:pPr>
      <w:r w:rsidRPr="00557F57">
        <w:rPr>
          <w:color w:val="9900FF"/>
          <w:lang w:val="en-US"/>
        </w:rPr>
        <w:lastRenderedPageBreak/>
        <w:t>Department/Research Group</w:t>
      </w:r>
    </w:p>
    <w:p w14:paraId="35A44833" w14:textId="77777777" w:rsidR="000848C5" w:rsidRPr="00557F57" w:rsidRDefault="000848C5">
      <w:pPr>
        <w:rPr>
          <w:color w:val="999999"/>
          <w:lang w:val="en-US"/>
        </w:rPr>
      </w:pPr>
    </w:p>
    <w:p w14:paraId="7A7290DC" w14:textId="77777777" w:rsidR="000848C5" w:rsidRPr="00557F57" w:rsidRDefault="00EB3271">
      <w:pPr>
        <w:rPr>
          <w:color w:val="9900FF"/>
          <w:lang w:val="en-US"/>
        </w:rPr>
      </w:pPr>
      <w:r w:rsidRPr="00557F57">
        <w:rPr>
          <w:color w:val="9900FF"/>
          <w:lang w:val="en-US"/>
        </w:rPr>
        <w:t xml:space="preserve">Guidance: If you are working together with partner </w:t>
      </w:r>
      <w:proofErr w:type="spellStart"/>
      <w:r w:rsidRPr="00557F57">
        <w:rPr>
          <w:color w:val="9900FF"/>
          <w:lang w:val="en-US"/>
        </w:rPr>
        <w:t>organisations</w:t>
      </w:r>
      <w:proofErr w:type="spellEnd"/>
      <w:r w:rsidRPr="00557F57">
        <w:rPr>
          <w:color w:val="9900FF"/>
          <w:lang w:val="en-US"/>
        </w:rPr>
        <w:t xml:space="preserve">, it is advised to set up collaboration agreements to address data ownership, authorship, (data management) responsibilities and intellectual property issues. For more information, see the </w:t>
      </w:r>
      <w:hyperlink r:id="rId7">
        <w:r w:rsidRPr="00557F57">
          <w:rPr>
            <w:color w:val="1155CC"/>
            <w:u w:val="single"/>
            <w:lang w:val="en-US"/>
          </w:rPr>
          <w:t>RDM LibGuide</w:t>
        </w:r>
      </w:hyperlink>
      <w:r w:rsidRPr="00557F57">
        <w:rPr>
          <w:color w:val="9900FF"/>
          <w:lang w:val="en-US"/>
        </w:rPr>
        <w:t xml:space="preserve"> or contact the RDM Support Desk at </w:t>
      </w:r>
      <w:hyperlink r:id="rId8">
        <w:r w:rsidRPr="00557F57">
          <w:rPr>
            <w:color w:val="1155CC"/>
            <w:u w:val="single"/>
            <w:lang w:val="en-US"/>
          </w:rPr>
          <w:t>rdm@vu.nl</w:t>
        </w:r>
      </w:hyperlink>
      <w:r w:rsidRPr="00557F57">
        <w:rPr>
          <w:color w:val="9900FF"/>
          <w:lang w:val="en-US"/>
        </w:rPr>
        <w:t>.</w:t>
      </w:r>
    </w:p>
    <w:p w14:paraId="182C3AF1" w14:textId="77777777" w:rsidR="000848C5" w:rsidRPr="00557F57" w:rsidRDefault="000848C5">
      <w:pPr>
        <w:rPr>
          <w:color w:val="9900FF"/>
          <w:lang w:val="en-US"/>
        </w:rPr>
      </w:pPr>
    </w:p>
    <w:p w14:paraId="73DDDC21" w14:textId="59D0F0FC" w:rsidR="000848C5" w:rsidRPr="00557F57" w:rsidRDefault="00EB3271">
      <w:pPr>
        <w:pStyle w:val="Heading4"/>
        <w:rPr>
          <w:lang w:val="en-US"/>
        </w:rPr>
      </w:pPr>
      <w:bookmarkStart w:id="9" w:name="_ozpehiucoeyv" w:colFirst="0" w:colLast="0"/>
      <w:bookmarkEnd w:id="9"/>
      <w:r w:rsidRPr="00557F57">
        <w:rPr>
          <w:lang w:val="en-US"/>
        </w:rPr>
        <w:t>0.</w:t>
      </w:r>
      <w:r w:rsidR="006B068C">
        <w:rPr>
          <w:lang w:val="en-US"/>
        </w:rPr>
        <w:t>6</w:t>
      </w:r>
      <w:r w:rsidRPr="00557F57">
        <w:rPr>
          <w:lang w:val="en-US"/>
        </w:rPr>
        <w:tab/>
        <w:t xml:space="preserve">Funding </w:t>
      </w:r>
      <w:proofErr w:type="spellStart"/>
      <w:r w:rsidRPr="00557F57">
        <w:rPr>
          <w:lang w:val="en-US"/>
        </w:rPr>
        <w:t>organisation</w:t>
      </w:r>
      <w:proofErr w:type="spellEnd"/>
      <w:r w:rsidRPr="00557F57">
        <w:rPr>
          <w:lang w:val="en-US"/>
        </w:rPr>
        <w:t xml:space="preserve"> &amp; grant number</w:t>
      </w:r>
    </w:p>
    <w:p w14:paraId="2152E11D" w14:textId="77777777" w:rsidR="000848C5" w:rsidRPr="00557F57" w:rsidRDefault="000848C5">
      <w:pPr>
        <w:rPr>
          <w:lang w:val="en-US"/>
        </w:rPr>
      </w:pPr>
    </w:p>
    <w:p w14:paraId="0392EA95" w14:textId="5511EBC2" w:rsidR="000848C5" w:rsidRPr="00557F57" w:rsidRDefault="00EB3271">
      <w:pPr>
        <w:pStyle w:val="Heading4"/>
        <w:rPr>
          <w:lang w:val="en-US"/>
        </w:rPr>
      </w:pPr>
      <w:bookmarkStart w:id="10" w:name="_uh0faqxz1ptr" w:colFirst="0" w:colLast="0"/>
      <w:bookmarkEnd w:id="10"/>
      <w:r w:rsidRPr="00557F57">
        <w:rPr>
          <w:lang w:val="en-US"/>
        </w:rPr>
        <w:t>0.</w:t>
      </w:r>
      <w:r w:rsidR="006B068C">
        <w:rPr>
          <w:lang w:val="en-US"/>
        </w:rPr>
        <w:t>7</w:t>
      </w:r>
      <w:r w:rsidRPr="00557F57">
        <w:rPr>
          <w:lang w:val="en-US"/>
        </w:rPr>
        <w:tab/>
        <w:t>Project code (if applicable)</w:t>
      </w:r>
    </w:p>
    <w:p w14:paraId="363E0FD3" w14:textId="77777777" w:rsidR="000848C5" w:rsidRPr="00557F57" w:rsidRDefault="000848C5">
      <w:pPr>
        <w:rPr>
          <w:lang w:val="en-US"/>
        </w:rPr>
      </w:pPr>
    </w:p>
    <w:p w14:paraId="05F1E640" w14:textId="0E39A519" w:rsidR="000848C5" w:rsidRPr="00557F57" w:rsidRDefault="00EB3271">
      <w:pPr>
        <w:pStyle w:val="Heading4"/>
        <w:rPr>
          <w:lang w:val="en-US"/>
        </w:rPr>
      </w:pPr>
      <w:bookmarkStart w:id="11" w:name="_kczn80x1hywp" w:colFirst="0" w:colLast="0"/>
      <w:bookmarkEnd w:id="11"/>
      <w:r w:rsidRPr="00557F57">
        <w:rPr>
          <w:lang w:val="en-US"/>
        </w:rPr>
        <w:t>0.</w:t>
      </w:r>
      <w:r w:rsidR="006B068C">
        <w:rPr>
          <w:lang w:val="en-US"/>
        </w:rPr>
        <w:t>8</w:t>
      </w:r>
      <w:r w:rsidRPr="00557F57">
        <w:rPr>
          <w:lang w:val="en-US"/>
        </w:rPr>
        <w:tab/>
        <w:t>Consulted data management expert (name, function and email)</w:t>
      </w:r>
    </w:p>
    <w:p w14:paraId="2C1ADB80" w14:textId="6A9D15B6" w:rsidR="000848C5" w:rsidRDefault="000848C5">
      <w:pPr>
        <w:rPr>
          <w:lang w:val="en-US"/>
        </w:rPr>
      </w:pPr>
    </w:p>
    <w:p w14:paraId="5F192AB6" w14:textId="77777777" w:rsidR="00312307" w:rsidRPr="00BE71C1" w:rsidRDefault="00312307" w:rsidP="00312307">
      <w:pPr>
        <w:rPr>
          <w:color w:val="9900FF"/>
          <w:highlight w:val="yellow"/>
          <w:lang w:val="en-US"/>
        </w:rPr>
      </w:pPr>
      <w:proofErr w:type="gramStart"/>
      <w:r w:rsidRPr="00BE71C1">
        <w:rPr>
          <w:color w:val="9900FF"/>
          <w:highlight w:val="yellow"/>
          <w:lang w:val="en-US"/>
        </w:rPr>
        <w:t>Name: ..</w:t>
      </w:r>
      <w:proofErr w:type="gramEnd"/>
    </w:p>
    <w:p w14:paraId="63886135" w14:textId="77777777" w:rsidR="00312307" w:rsidRPr="00BE71C1" w:rsidRDefault="00312307" w:rsidP="00312307">
      <w:pPr>
        <w:rPr>
          <w:color w:val="9900FF"/>
          <w:highlight w:val="yellow"/>
          <w:lang w:val="en-US"/>
        </w:rPr>
      </w:pPr>
      <w:proofErr w:type="gramStart"/>
      <w:r w:rsidRPr="00BE71C1">
        <w:rPr>
          <w:color w:val="9900FF"/>
          <w:highlight w:val="yellow"/>
          <w:lang w:val="en-US"/>
        </w:rPr>
        <w:t>Address: ..</w:t>
      </w:r>
      <w:proofErr w:type="gramEnd"/>
    </w:p>
    <w:p w14:paraId="020606F9" w14:textId="77777777" w:rsidR="00312307" w:rsidRPr="00BE71C1" w:rsidRDefault="00312307" w:rsidP="00312307">
      <w:pPr>
        <w:rPr>
          <w:color w:val="9900FF"/>
          <w:highlight w:val="yellow"/>
          <w:lang w:val="en-US"/>
        </w:rPr>
      </w:pPr>
      <w:proofErr w:type="gramStart"/>
      <w:r w:rsidRPr="00BE71C1">
        <w:rPr>
          <w:color w:val="9900FF"/>
          <w:highlight w:val="yellow"/>
          <w:lang w:val="en-US"/>
        </w:rPr>
        <w:t>Telephone: ..</w:t>
      </w:r>
      <w:proofErr w:type="gramEnd"/>
    </w:p>
    <w:p w14:paraId="3C463455" w14:textId="77777777" w:rsidR="00312307" w:rsidRPr="00BE71C1" w:rsidRDefault="00312307" w:rsidP="00312307">
      <w:pPr>
        <w:rPr>
          <w:color w:val="9900FF"/>
          <w:highlight w:val="yellow"/>
          <w:lang w:val="en-US"/>
        </w:rPr>
      </w:pPr>
      <w:proofErr w:type="gramStart"/>
      <w:r w:rsidRPr="00BE71C1">
        <w:rPr>
          <w:color w:val="9900FF"/>
          <w:highlight w:val="yellow"/>
          <w:lang w:val="en-US"/>
        </w:rPr>
        <w:t>Email: ..</w:t>
      </w:r>
      <w:proofErr w:type="gramEnd"/>
    </w:p>
    <w:p w14:paraId="6C526B5C" w14:textId="77777777" w:rsidR="00312307" w:rsidRPr="00BE71C1" w:rsidRDefault="00312307" w:rsidP="00312307">
      <w:pPr>
        <w:rPr>
          <w:color w:val="9900FF"/>
          <w:highlight w:val="yellow"/>
          <w:lang w:val="en-US"/>
        </w:rPr>
      </w:pPr>
      <w:r w:rsidRPr="00BE71C1">
        <w:rPr>
          <w:color w:val="9900FF"/>
          <w:highlight w:val="yellow"/>
          <w:lang w:val="en-US"/>
        </w:rPr>
        <w:t xml:space="preserve">University / partner </w:t>
      </w:r>
      <w:proofErr w:type="spellStart"/>
      <w:proofErr w:type="gramStart"/>
      <w:r w:rsidRPr="00BE71C1">
        <w:rPr>
          <w:color w:val="9900FF"/>
          <w:highlight w:val="yellow"/>
          <w:lang w:val="en-US"/>
        </w:rPr>
        <w:t>organisation</w:t>
      </w:r>
      <w:proofErr w:type="spellEnd"/>
      <w:r w:rsidRPr="00BE71C1">
        <w:rPr>
          <w:color w:val="9900FF"/>
          <w:highlight w:val="yellow"/>
          <w:lang w:val="en-US"/>
        </w:rPr>
        <w:t>: ..</w:t>
      </w:r>
      <w:proofErr w:type="gramEnd"/>
    </w:p>
    <w:p w14:paraId="30ED8808" w14:textId="77777777" w:rsidR="00312307" w:rsidRPr="00BE71C1" w:rsidRDefault="00312307" w:rsidP="00312307">
      <w:pPr>
        <w:rPr>
          <w:color w:val="9900FF"/>
          <w:highlight w:val="yellow"/>
          <w:lang w:val="en-US"/>
        </w:rPr>
      </w:pPr>
    </w:p>
    <w:p w14:paraId="2756DDA8" w14:textId="43A6240F" w:rsidR="00312307" w:rsidRPr="00312307" w:rsidRDefault="00312307" w:rsidP="00312307">
      <w:pPr>
        <w:rPr>
          <w:color w:val="9900FF"/>
          <w:lang w:val="en-US"/>
        </w:rPr>
      </w:pPr>
      <w:r w:rsidRPr="00BE71C1">
        <w:rPr>
          <w:color w:val="9900FF"/>
          <w:highlight w:val="yellow"/>
          <w:lang w:val="en-US"/>
        </w:rPr>
        <w:t>Date of consultation: DD / MM / YYYY</w:t>
      </w:r>
    </w:p>
    <w:p w14:paraId="57C23E85" w14:textId="77777777" w:rsidR="00312307" w:rsidRPr="00557F57" w:rsidRDefault="00312307" w:rsidP="00312307">
      <w:pPr>
        <w:rPr>
          <w:lang w:val="en-US"/>
        </w:rPr>
      </w:pPr>
    </w:p>
    <w:p w14:paraId="1D638476" w14:textId="648BA50E" w:rsidR="000848C5" w:rsidRPr="00557F57" w:rsidRDefault="00312307">
      <w:pPr>
        <w:rPr>
          <w:color w:val="9900FF"/>
          <w:lang w:val="en-US"/>
        </w:rPr>
      </w:pPr>
      <w:r>
        <w:rPr>
          <w:color w:val="9900FF"/>
          <w:lang w:val="en-US"/>
        </w:rPr>
        <w:t xml:space="preserve">Guidance: </w:t>
      </w:r>
      <w:r w:rsidR="00EB3271" w:rsidRPr="00557F57">
        <w:rPr>
          <w:color w:val="9900FF"/>
          <w:lang w:val="en-US"/>
        </w:rPr>
        <w:t xml:space="preserve">You can request feedback on your DMP from data management experts behind the RDM Support Desk through the Request Feedback tab in </w:t>
      </w:r>
      <w:proofErr w:type="spellStart"/>
      <w:r w:rsidR="00EB3271" w:rsidRPr="00557F57">
        <w:rPr>
          <w:color w:val="9900FF"/>
          <w:lang w:val="en-US"/>
        </w:rPr>
        <w:t>DMPonline</w:t>
      </w:r>
      <w:proofErr w:type="spellEnd"/>
      <w:r w:rsidR="00EB3271" w:rsidRPr="00557F57">
        <w:rPr>
          <w:color w:val="9900FF"/>
          <w:lang w:val="en-US"/>
        </w:rPr>
        <w:t xml:space="preserve">. </w:t>
      </w:r>
      <w:r w:rsidR="005C6D4D">
        <w:rPr>
          <w:color w:val="9900FF"/>
          <w:lang w:val="en-US"/>
        </w:rPr>
        <w:t xml:space="preserve">Local Data Stewards are often also available to help you. </w:t>
      </w:r>
      <w:r w:rsidR="00EB3271" w:rsidRPr="00557F57">
        <w:rPr>
          <w:color w:val="9900FF"/>
          <w:lang w:val="en-US"/>
        </w:rPr>
        <w:t>The experts will help you with your DMP and provide suggestions, tips and resources for improvement. Some funders, including for example NWO, require a review of the DMP by an institutional expert before submission.</w:t>
      </w:r>
    </w:p>
    <w:p w14:paraId="0DDD56DF" w14:textId="77777777" w:rsidR="000848C5" w:rsidRPr="00557F57" w:rsidRDefault="00EB3271">
      <w:pPr>
        <w:rPr>
          <w:color w:val="9900FF"/>
          <w:lang w:val="en-US"/>
        </w:rPr>
      </w:pPr>
      <w:r w:rsidRPr="00557F57">
        <w:rPr>
          <w:color w:val="9900FF"/>
          <w:lang w:val="en-US"/>
        </w:rPr>
        <w:t>Your feedback request will be handled by a VU RDM expert. Please fill in their name(s) here when you have revised your DMP after feedback from the expert.</w:t>
      </w:r>
    </w:p>
    <w:p w14:paraId="7F5A5EBB" w14:textId="77777777" w:rsidR="000848C5" w:rsidRPr="00557F57" w:rsidRDefault="000848C5">
      <w:pPr>
        <w:rPr>
          <w:lang w:val="en-US"/>
        </w:rPr>
      </w:pPr>
    </w:p>
    <w:p w14:paraId="48F13534" w14:textId="77777777" w:rsidR="000848C5" w:rsidRPr="00557F57" w:rsidRDefault="000848C5">
      <w:pPr>
        <w:rPr>
          <w:lang w:val="en-US"/>
        </w:rPr>
      </w:pPr>
    </w:p>
    <w:p w14:paraId="6892DCBC" w14:textId="77777777" w:rsidR="000848C5" w:rsidRPr="00557F57" w:rsidRDefault="00EB3271">
      <w:pPr>
        <w:pStyle w:val="Heading2"/>
        <w:rPr>
          <w:lang w:val="en-US"/>
        </w:rPr>
      </w:pPr>
      <w:bookmarkStart w:id="12" w:name="_ttzhbyld8m6t" w:colFirst="0" w:colLast="0"/>
      <w:bookmarkEnd w:id="12"/>
      <w:r w:rsidRPr="00557F57">
        <w:rPr>
          <w:lang w:val="en-US"/>
        </w:rPr>
        <w:t>1.</w:t>
      </w:r>
      <w:r w:rsidRPr="00557F57">
        <w:rPr>
          <w:lang w:val="en-US"/>
        </w:rPr>
        <w:tab/>
        <w:t xml:space="preserve">DATA DESCRIPTION </w:t>
      </w:r>
    </w:p>
    <w:p w14:paraId="22A1BC14" w14:textId="77777777" w:rsidR="00312307" w:rsidRDefault="00312307" w:rsidP="00312307">
      <w:pPr>
        <w:pStyle w:val="NormalWeb"/>
        <w:spacing w:after="240" w:afterAutospacing="0"/>
      </w:pPr>
      <w:r>
        <w:t xml:space="preserve">In this section, you are asked to specify and describe the types of data you will use or reuse (for example if you </w:t>
      </w:r>
      <w:proofErr w:type="spellStart"/>
      <w:r>
        <w:t>reanalyse</w:t>
      </w:r>
      <w:proofErr w:type="spellEnd"/>
      <w:r>
        <w:t xml:space="preserve"> an existing dataset with a new research question) in the proposed research project.</w:t>
      </w:r>
      <w:r>
        <w:br/>
      </w:r>
      <w:r>
        <w:br/>
      </w:r>
      <w:r>
        <w:rPr>
          <w:rStyle w:val="Strong"/>
        </w:rPr>
        <w:t>Important</w:t>
      </w:r>
      <w:r>
        <w:t>: If you indicate at question 1 that your research involves sensitive or personal data then you get a different set of questions compared to when you indicate that the research involves non-sensitive data. Do not be alarmed that certain questions seem to be missing.</w:t>
      </w:r>
    </w:p>
    <w:p w14:paraId="31B90DCE" w14:textId="77777777" w:rsidR="00312307" w:rsidRDefault="00312307" w:rsidP="00312307">
      <w:pPr>
        <w:pStyle w:val="NormalWeb"/>
      </w:pPr>
      <w:r>
        <w:rPr>
          <w:rStyle w:val="Emphasis"/>
        </w:rPr>
        <w:t>What are personal data?</w:t>
      </w:r>
    </w:p>
    <w:p w14:paraId="235356B4" w14:textId="77777777" w:rsidR="00312307" w:rsidRDefault="00312307" w:rsidP="00312307">
      <w:pPr>
        <w:pStyle w:val="NormalWeb"/>
      </w:pPr>
      <w:r>
        <w:t xml:space="preserve">Personal data are data that can be linked to a unique individual. This includes direct identification through identifiers such as name, address, IP-address, participant code, etc. It also </w:t>
      </w:r>
      <w:proofErr w:type="gramStart"/>
      <w:r>
        <w:t>includes  indirect</w:t>
      </w:r>
      <w:proofErr w:type="gramEnd"/>
      <w:r>
        <w:t xml:space="preserve"> identification through a combination of  information/data.</w:t>
      </w:r>
    </w:p>
    <w:p w14:paraId="35E137EC" w14:textId="77777777" w:rsidR="000848C5" w:rsidRPr="00557F57" w:rsidRDefault="00EB3271">
      <w:pPr>
        <w:pStyle w:val="Heading3"/>
        <w:rPr>
          <w:lang w:val="en-US"/>
        </w:rPr>
      </w:pPr>
      <w:bookmarkStart w:id="13" w:name="_kne3lr49vsfy" w:colFirst="0" w:colLast="0"/>
      <w:bookmarkEnd w:id="13"/>
      <w:r w:rsidRPr="00557F57">
        <w:rPr>
          <w:lang w:val="en-US"/>
        </w:rPr>
        <w:lastRenderedPageBreak/>
        <w:t>Data collection</w:t>
      </w:r>
    </w:p>
    <w:p w14:paraId="1C2B2517" w14:textId="77777777" w:rsidR="000848C5" w:rsidRPr="00557F57" w:rsidRDefault="000848C5">
      <w:pPr>
        <w:rPr>
          <w:lang w:val="en-US"/>
        </w:rPr>
      </w:pPr>
    </w:p>
    <w:p w14:paraId="3E3A9A5A" w14:textId="77777777" w:rsidR="000848C5" w:rsidRPr="00557F57" w:rsidRDefault="00EB3271">
      <w:pPr>
        <w:pStyle w:val="Heading4"/>
        <w:rPr>
          <w:lang w:val="en-US"/>
        </w:rPr>
      </w:pPr>
      <w:bookmarkStart w:id="14" w:name="_2wkdsm9dmeo7" w:colFirst="0" w:colLast="0"/>
      <w:bookmarkEnd w:id="14"/>
      <w:r w:rsidRPr="00557F57">
        <w:rPr>
          <w:lang w:val="en-US"/>
        </w:rPr>
        <w:t>1.1</w:t>
      </w:r>
      <w:r w:rsidRPr="00557F57">
        <w:rPr>
          <w:lang w:val="en-US"/>
        </w:rPr>
        <w:tab/>
        <w:t>Will you collect and/or process personal data in this project?</w:t>
      </w:r>
    </w:p>
    <w:p w14:paraId="694054F8" w14:textId="77777777" w:rsidR="000848C5" w:rsidRPr="00557F57" w:rsidRDefault="00EB3271">
      <w:pPr>
        <w:rPr>
          <w:color w:val="FF9900"/>
          <w:lang w:val="en-US"/>
        </w:rPr>
      </w:pPr>
      <w:r w:rsidRPr="00557F57">
        <w:rPr>
          <w:color w:val="FF9900"/>
          <w:lang w:val="en-US"/>
        </w:rPr>
        <w:t xml:space="preserve">Yes → conditional route personal data </w:t>
      </w:r>
    </w:p>
    <w:p w14:paraId="6408ABF9" w14:textId="77777777" w:rsidR="000848C5" w:rsidRPr="00557F57" w:rsidRDefault="00EB3271">
      <w:pPr>
        <w:rPr>
          <w:color w:val="6AA84F"/>
          <w:lang w:val="en-US"/>
        </w:rPr>
      </w:pPr>
      <w:proofErr w:type="gramStart"/>
      <w:r w:rsidRPr="00557F57">
        <w:rPr>
          <w:color w:val="6AA84F"/>
          <w:lang w:val="en-US"/>
        </w:rPr>
        <w:t>No  →</w:t>
      </w:r>
      <w:proofErr w:type="gramEnd"/>
      <w:r w:rsidRPr="00557F57">
        <w:rPr>
          <w:color w:val="6AA84F"/>
          <w:lang w:val="en-US"/>
        </w:rPr>
        <w:t xml:space="preserve"> conditional route non-personal data</w:t>
      </w:r>
    </w:p>
    <w:p w14:paraId="3BBA4F4A" w14:textId="77777777" w:rsidR="000848C5" w:rsidRPr="00557F57" w:rsidRDefault="000848C5">
      <w:pPr>
        <w:rPr>
          <w:lang w:val="en-US"/>
        </w:rPr>
      </w:pPr>
    </w:p>
    <w:p w14:paraId="7580AFEF" w14:textId="77777777" w:rsidR="000848C5" w:rsidRPr="00557F57" w:rsidRDefault="00EB3271">
      <w:pPr>
        <w:rPr>
          <w:color w:val="9900FF"/>
          <w:lang w:val="en-US"/>
        </w:rPr>
      </w:pPr>
      <w:r w:rsidRPr="00557F57">
        <w:rPr>
          <w:color w:val="9900FF"/>
          <w:lang w:val="en-US"/>
        </w:rPr>
        <w:t xml:space="preserve">Personal data are data that can be linked to a unique individual, either directly through identifiers such as name, address, IP-address, participant code, etc., or indirectly through a combination of information. </w:t>
      </w:r>
    </w:p>
    <w:p w14:paraId="64EA4CCC" w14:textId="77777777" w:rsidR="000848C5" w:rsidRPr="00557F57" w:rsidRDefault="00EB3271">
      <w:pPr>
        <w:spacing w:before="200" w:after="200"/>
        <w:rPr>
          <w:color w:val="9900FF"/>
          <w:lang w:val="en-US"/>
        </w:rPr>
      </w:pPr>
      <w:r w:rsidRPr="00557F57">
        <w:rPr>
          <w:color w:val="9900FF"/>
          <w:lang w:val="en-US"/>
        </w:rPr>
        <w:t xml:space="preserve">If you collect and/ or process personal data in your project, you must comply with the General Data Protection Regulation (GDPR or AVG) and its Dutch Implementation Act for the GDPR (the UAVG). Please find more information on personal data and the GDPR in the </w:t>
      </w:r>
      <w:hyperlink r:id="rId9">
        <w:proofErr w:type="spellStart"/>
        <w:r w:rsidRPr="00557F57">
          <w:rPr>
            <w:color w:val="9900FF"/>
            <w:u w:val="single"/>
            <w:lang w:val="en-US"/>
          </w:rPr>
          <w:t>LibGuide</w:t>
        </w:r>
        <w:proofErr w:type="spellEnd"/>
      </w:hyperlink>
      <w:r w:rsidRPr="00557F57">
        <w:rPr>
          <w:color w:val="9900FF"/>
          <w:lang w:val="en-US"/>
        </w:rPr>
        <w:t>.</w:t>
      </w:r>
    </w:p>
    <w:p w14:paraId="0B911A62" w14:textId="77777777" w:rsidR="000848C5" w:rsidRPr="00557F57" w:rsidRDefault="00EB3271">
      <w:pPr>
        <w:rPr>
          <w:color w:val="9900FF"/>
          <w:lang w:val="en-US"/>
        </w:rPr>
      </w:pPr>
      <w:r w:rsidRPr="00557F57">
        <w:rPr>
          <w:color w:val="9900FF"/>
          <w:lang w:val="en-US"/>
        </w:rPr>
        <w:t xml:space="preserve">Almost all data about human subjects are personal data. Even if data about human participants don't include their names and/or contact information, these data can rarely be considered </w:t>
      </w:r>
      <w:hyperlink r:id="rId10">
        <w:r w:rsidRPr="00557F57">
          <w:rPr>
            <w:color w:val="9900FF"/>
            <w:u w:val="single"/>
            <w:lang w:val="en-US"/>
          </w:rPr>
          <w:t>anonymous</w:t>
        </w:r>
      </w:hyperlink>
      <w:r w:rsidRPr="00557F57">
        <w:rPr>
          <w:color w:val="9900FF"/>
          <w:lang w:val="en-US"/>
        </w:rPr>
        <w:t xml:space="preserve"> and non-personal. If you are uncertain whether or not the data you collect count as personal data, contact your </w:t>
      </w:r>
      <w:hyperlink r:id="rId11">
        <w:r w:rsidRPr="00557F57">
          <w:rPr>
            <w:color w:val="9900FF"/>
            <w:u w:val="single"/>
            <w:lang w:val="en-US"/>
          </w:rPr>
          <w:t>Faculty’s Privacy Champion</w:t>
        </w:r>
      </w:hyperlink>
      <w:r w:rsidRPr="00557F57">
        <w:rPr>
          <w:color w:val="9900FF"/>
          <w:lang w:val="en-US"/>
        </w:rPr>
        <w:t xml:space="preserve">. They can help you to assess </w:t>
      </w:r>
      <w:proofErr w:type="gramStart"/>
      <w:r w:rsidRPr="00557F57">
        <w:rPr>
          <w:color w:val="9900FF"/>
          <w:lang w:val="en-US"/>
        </w:rPr>
        <w:t>whether or not</w:t>
      </w:r>
      <w:proofErr w:type="gramEnd"/>
      <w:r w:rsidRPr="00557F57">
        <w:rPr>
          <w:color w:val="9900FF"/>
          <w:lang w:val="en-US"/>
        </w:rPr>
        <w:t xml:space="preserve"> the GDPR applies to your research. </w:t>
      </w:r>
    </w:p>
    <w:p w14:paraId="58ADE722" w14:textId="77777777" w:rsidR="000848C5" w:rsidRPr="00557F57" w:rsidRDefault="000848C5">
      <w:pPr>
        <w:rPr>
          <w:lang w:val="en-US"/>
        </w:rPr>
      </w:pPr>
    </w:p>
    <w:p w14:paraId="2288F2C6" w14:textId="77777777" w:rsidR="000848C5" w:rsidRPr="00557F57" w:rsidRDefault="00EB3271">
      <w:pPr>
        <w:pStyle w:val="Heading4"/>
        <w:rPr>
          <w:lang w:val="en-US"/>
        </w:rPr>
      </w:pPr>
      <w:bookmarkStart w:id="15" w:name="_vett10fziwsq" w:colFirst="0" w:colLast="0"/>
      <w:bookmarkEnd w:id="15"/>
      <w:r w:rsidRPr="00557F57">
        <w:rPr>
          <w:lang w:val="en-US"/>
        </w:rPr>
        <w:t>1.2</w:t>
      </w:r>
      <w:r w:rsidRPr="00557F57">
        <w:rPr>
          <w:lang w:val="en-US"/>
        </w:rPr>
        <w:tab/>
        <w:t>Will you use existing data? If yes, what is their source?</w:t>
      </w:r>
    </w:p>
    <w:p w14:paraId="7AD64D39" w14:textId="77777777" w:rsidR="000848C5" w:rsidRPr="00557F57" w:rsidRDefault="00EB3271">
      <w:pPr>
        <w:rPr>
          <w:color w:val="9900FF"/>
          <w:lang w:val="en-US"/>
        </w:rPr>
      </w:pPr>
      <w:r w:rsidRPr="00557F57">
        <w:rPr>
          <w:color w:val="9900FF"/>
          <w:lang w:val="en-US"/>
        </w:rPr>
        <w:t xml:space="preserve"> </w:t>
      </w:r>
    </w:p>
    <w:p w14:paraId="0A5D85DC" w14:textId="77777777" w:rsidR="000848C5" w:rsidRPr="00557F57" w:rsidRDefault="00EB3271">
      <w:pPr>
        <w:rPr>
          <w:color w:val="9900FF"/>
          <w:lang w:val="en-US"/>
        </w:rPr>
      </w:pPr>
      <w:r w:rsidRPr="00557F57">
        <w:rPr>
          <w:color w:val="9900FF"/>
          <w:lang w:val="en-US"/>
        </w:rPr>
        <w:t xml:space="preserve">When using existing data, consider whether conditions apply to the use and processing of this original data. For example, please check the </w:t>
      </w:r>
      <w:proofErr w:type="spellStart"/>
      <w:r w:rsidRPr="00557F57">
        <w:rPr>
          <w:color w:val="9900FF"/>
          <w:lang w:val="en-US"/>
        </w:rPr>
        <w:t>licence</w:t>
      </w:r>
      <w:proofErr w:type="spellEnd"/>
      <w:r w:rsidRPr="00557F57">
        <w:rPr>
          <w:color w:val="9900FF"/>
          <w:lang w:val="en-US"/>
        </w:rPr>
        <w:t xml:space="preserve"> applicable to the data. See the </w:t>
      </w:r>
      <w:proofErr w:type="spellStart"/>
      <w:r w:rsidRPr="00557F57">
        <w:rPr>
          <w:color w:val="9900FF"/>
          <w:lang w:val="en-US"/>
        </w:rPr>
        <w:t>LibGuide</w:t>
      </w:r>
      <w:proofErr w:type="spellEnd"/>
      <w:r w:rsidRPr="00557F57">
        <w:rPr>
          <w:color w:val="9900FF"/>
          <w:lang w:val="en-US"/>
        </w:rPr>
        <w:t xml:space="preserve"> for more context about </w:t>
      </w:r>
      <w:proofErr w:type="spellStart"/>
      <w:r w:rsidRPr="00557F57">
        <w:rPr>
          <w:color w:val="9900FF"/>
          <w:lang w:val="en-US"/>
        </w:rPr>
        <w:t>licences</w:t>
      </w:r>
      <w:proofErr w:type="spellEnd"/>
      <w:r w:rsidRPr="00557F57">
        <w:rPr>
          <w:color w:val="9900FF"/>
          <w:lang w:val="en-US"/>
        </w:rPr>
        <w:t xml:space="preserve">. </w:t>
      </w:r>
    </w:p>
    <w:p w14:paraId="40E51007" w14:textId="77777777" w:rsidR="000848C5" w:rsidRPr="00557F57" w:rsidRDefault="00EB3271">
      <w:pPr>
        <w:rPr>
          <w:color w:val="9900FF"/>
          <w:lang w:val="en-US"/>
        </w:rPr>
      </w:pPr>
      <w:r w:rsidRPr="00557F57">
        <w:rPr>
          <w:color w:val="9900FF"/>
          <w:lang w:val="en-US"/>
        </w:rPr>
        <w:t xml:space="preserve">For the reproducibility of results, you need to note which version of the existing data sets you use: if possible, please specify a link to or a persistent identifier for the existing dataset.                 </w:t>
      </w:r>
    </w:p>
    <w:p w14:paraId="2EA4C4D8" w14:textId="77777777" w:rsidR="000848C5" w:rsidRPr="00557F57" w:rsidRDefault="000848C5">
      <w:pPr>
        <w:rPr>
          <w:lang w:val="en-US"/>
        </w:rPr>
      </w:pPr>
    </w:p>
    <w:p w14:paraId="02206651" w14:textId="77777777" w:rsidR="000848C5" w:rsidRPr="00557F57" w:rsidRDefault="00EB3271">
      <w:pPr>
        <w:pStyle w:val="Heading4"/>
        <w:rPr>
          <w:lang w:val="en-US"/>
        </w:rPr>
      </w:pPr>
      <w:bookmarkStart w:id="16" w:name="_bq60iirvplca" w:colFirst="0" w:colLast="0"/>
      <w:bookmarkEnd w:id="16"/>
      <w:r w:rsidRPr="00557F57">
        <w:rPr>
          <w:lang w:val="en-US"/>
        </w:rPr>
        <w:t>1.3</w:t>
      </w:r>
      <w:r w:rsidRPr="00557F57">
        <w:rPr>
          <w:lang w:val="en-US"/>
        </w:rPr>
        <w:tab/>
        <w:t>Will you collect or produce new data? If yes, please describe how.</w:t>
      </w:r>
    </w:p>
    <w:p w14:paraId="3001EEB8" w14:textId="77777777" w:rsidR="000848C5" w:rsidRPr="00557F57" w:rsidRDefault="000848C5">
      <w:pPr>
        <w:rPr>
          <w:lang w:val="en-US"/>
        </w:rPr>
      </w:pPr>
    </w:p>
    <w:p w14:paraId="552FD2A6" w14:textId="74A7DDD7" w:rsidR="000848C5" w:rsidRDefault="00EB3271">
      <w:pPr>
        <w:rPr>
          <w:color w:val="9900FF"/>
          <w:lang w:val="en-US"/>
        </w:rPr>
      </w:pPr>
      <w:r w:rsidRPr="00557F57">
        <w:rPr>
          <w:color w:val="9900FF"/>
          <w:lang w:val="en-US"/>
        </w:rPr>
        <w:t xml:space="preserve">Briefly describe </w:t>
      </w:r>
      <w:r w:rsidRPr="00557F57">
        <w:rPr>
          <w:i/>
          <w:color w:val="9900FF"/>
          <w:lang w:val="en-US"/>
        </w:rPr>
        <w:t>how</w:t>
      </w:r>
      <w:r w:rsidRPr="00557F57">
        <w:rPr>
          <w:color w:val="9900FF"/>
          <w:lang w:val="en-US"/>
        </w:rPr>
        <w:t xml:space="preserve"> you will collect or produce new data (e.g. a short description of the data collection methods, materials/equipment/hardware used, software services such as online questionnaires, any specific techniques utilized, </w:t>
      </w:r>
      <w:proofErr w:type="spellStart"/>
      <w:r w:rsidRPr="00557F57">
        <w:rPr>
          <w:color w:val="9900FF"/>
          <w:lang w:val="en-US"/>
        </w:rPr>
        <w:t>etc</w:t>
      </w:r>
      <w:proofErr w:type="spellEnd"/>
      <w:r w:rsidRPr="00557F57">
        <w:rPr>
          <w:color w:val="9900FF"/>
          <w:lang w:val="en-US"/>
        </w:rPr>
        <w:t xml:space="preserve">). </w:t>
      </w:r>
    </w:p>
    <w:p w14:paraId="66F66B5A" w14:textId="16814B6B" w:rsidR="00312307" w:rsidRDefault="00312307">
      <w:pPr>
        <w:rPr>
          <w:color w:val="9900FF"/>
          <w:lang w:val="en-US"/>
        </w:rPr>
      </w:pPr>
    </w:p>
    <w:p w14:paraId="09AC5D97" w14:textId="77777777" w:rsidR="00312307" w:rsidRPr="00312307" w:rsidRDefault="00312307" w:rsidP="00312307">
      <w:pPr>
        <w:rPr>
          <w:color w:val="9900FF"/>
          <w:lang w:val="en-US"/>
        </w:rPr>
      </w:pPr>
    </w:p>
    <w:p w14:paraId="348F1D1C" w14:textId="48A1E4B3" w:rsidR="00312307" w:rsidRPr="00312307" w:rsidRDefault="00312307" w:rsidP="00312307">
      <w:pPr>
        <w:pStyle w:val="Heading4"/>
        <w:rPr>
          <w:color w:val="9900FF"/>
          <w:lang w:val="en-US"/>
        </w:rPr>
      </w:pPr>
      <w:r w:rsidRPr="00312307">
        <w:rPr>
          <w:lang w:val="en-US"/>
        </w:rPr>
        <w:t>1.4</w:t>
      </w:r>
      <w:r>
        <w:rPr>
          <w:color w:val="9900FF"/>
          <w:lang w:val="en-US"/>
        </w:rPr>
        <w:tab/>
      </w:r>
      <w:r w:rsidRPr="00312307">
        <w:rPr>
          <w:lang w:val="en-US"/>
        </w:rPr>
        <w:t>Describe the population/participants/subjects that will be studied</w:t>
      </w:r>
    </w:p>
    <w:p w14:paraId="0694FF0C" w14:textId="77777777" w:rsidR="00312307" w:rsidRDefault="00312307" w:rsidP="00312307">
      <w:pPr>
        <w:rPr>
          <w:color w:val="9900FF"/>
          <w:lang w:val="en-US"/>
        </w:rPr>
      </w:pPr>
    </w:p>
    <w:p w14:paraId="278493C3" w14:textId="62E0BCA9" w:rsidR="00312307" w:rsidRPr="004C0469" w:rsidRDefault="00312307" w:rsidP="00312307">
      <w:pPr>
        <w:rPr>
          <w:color w:val="FF9900"/>
          <w:lang w:val="en-US"/>
        </w:rPr>
      </w:pPr>
      <w:r w:rsidRPr="004C0469">
        <w:rPr>
          <w:color w:val="FF9900"/>
          <w:lang w:val="en-US"/>
        </w:rPr>
        <w:t>example answer: Students of a certain age range, athletes in a specific sport, minors, patients, refugees</w:t>
      </w:r>
    </w:p>
    <w:p w14:paraId="474D7859" w14:textId="4C5DFB7C" w:rsidR="00312307" w:rsidRPr="004C0469" w:rsidRDefault="00312307" w:rsidP="00312307">
      <w:pPr>
        <w:rPr>
          <w:color w:val="FF9900"/>
          <w:lang w:val="en-US"/>
        </w:rPr>
      </w:pPr>
      <w:r w:rsidRPr="004C0469">
        <w:rPr>
          <w:color w:val="FF9900"/>
          <w:lang w:val="en-US"/>
        </w:rPr>
        <w:t>Guidance: Try to provide a general description without specific personal details.</w:t>
      </w:r>
    </w:p>
    <w:p w14:paraId="0835A531" w14:textId="0D0EFC48" w:rsidR="00312307" w:rsidRDefault="00312307">
      <w:pPr>
        <w:rPr>
          <w:color w:val="9900FF"/>
          <w:lang w:val="en-US"/>
        </w:rPr>
      </w:pPr>
      <w:r>
        <w:rPr>
          <w:color w:val="9900FF"/>
          <w:lang w:val="en-US"/>
        </w:rPr>
        <w:br w:type="page"/>
      </w:r>
    </w:p>
    <w:p w14:paraId="21C5CD18" w14:textId="12B2D1A4" w:rsidR="00232DDC" w:rsidRDefault="00232DDC">
      <w:pPr>
        <w:pStyle w:val="Heading4"/>
        <w:rPr>
          <w:lang w:val="en-US"/>
        </w:rPr>
      </w:pPr>
      <w:bookmarkStart w:id="17" w:name="_rsmq757prkm7" w:colFirst="0" w:colLast="0"/>
      <w:bookmarkEnd w:id="17"/>
      <w:r>
        <w:rPr>
          <w:lang w:val="en-US"/>
        </w:rPr>
        <w:lastRenderedPageBreak/>
        <w:t>1.5</w:t>
      </w:r>
      <w:r>
        <w:rPr>
          <w:lang w:val="en-US"/>
        </w:rPr>
        <w:tab/>
        <w:t>D</w:t>
      </w:r>
      <w:r w:rsidR="00A671E1">
        <w:rPr>
          <w:lang w:val="en-US"/>
        </w:rPr>
        <w:t>o</w:t>
      </w:r>
      <w:r>
        <w:rPr>
          <w:lang w:val="en-US"/>
        </w:rPr>
        <w:t xml:space="preserve"> you process any of the following (personal) </w:t>
      </w:r>
      <w:proofErr w:type="gramStart"/>
      <w:r>
        <w:rPr>
          <w:lang w:val="en-US"/>
        </w:rPr>
        <w:t>data ?</w:t>
      </w:r>
      <w:proofErr w:type="gramEnd"/>
    </w:p>
    <w:p w14:paraId="14748E78" w14:textId="7566D2C3" w:rsidR="00232DDC" w:rsidRDefault="00232DDC" w:rsidP="00232DDC">
      <w:pPr>
        <w:rPr>
          <w:color w:val="FF9900"/>
          <w:lang w:val="en-US"/>
        </w:rPr>
      </w:pPr>
      <w:r w:rsidRPr="00232DDC">
        <w:rPr>
          <w:color w:val="FF9900"/>
          <w:lang w:val="en-US"/>
        </w:rPr>
        <w:t xml:space="preserve">Name, </w:t>
      </w:r>
      <w:proofErr w:type="gramStart"/>
      <w:r w:rsidRPr="00232DDC">
        <w:rPr>
          <w:color w:val="FF9900"/>
          <w:lang w:val="en-US"/>
        </w:rPr>
        <w:t>Contact</w:t>
      </w:r>
      <w:proofErr w:type="gramEnd"/>
      <w:r w:rsidRPr="00232DDC">
        <w:rPr>
          <w:color w:val="FF9900"/>
          <w:lang w:val="en-US"/>
        </w:rPr>
        <w:t xml:space="preserve"> details, Addresses, Financial information, Information about family and personal relations, Digital information (e.g. IP addresses, user names, and such), National identification numbers (e.g. BSN), </w:t>
      </w:r>
      <w:r w:rsidR="00AC6AA1">
        <w:rPr>
          <w:color w:val="FF9900"/>
          <w:lang w:val="en-US"/>
        </w:rPr>
        <w:t>D</w:t>
      </w:r>
      <w:r w:rsidR="00AC6AA1" w:rsidRPr="00AC6AA1">
        <w:rPr>
          <w:color w:val="FF9900"/>
          <w:lang w:val="en-US"/>
        </w:rPr>
        <w:t>ata relating to criminal convictions and offences</w:t>
      </w:r>
      <w:r w:rsidR="00AC6AA1">
        <w:rPr>
          <w:color w:val="FF9900"/>
          <w:lang w:val="en-US"/>
        </w:rPr>
        <w:t xml:space="preserve">, </w:t>
      </w:r>
      <w:r w:rsidRPr="00232DDC">
        <w:rPr>
          <w:color w:val="FF9900"/>
          <w:lang w:val="en-US"/>
        </w:rPr>
        <w:t>Other, please specify below</w:t>
      </w:r>
    </w:p>
    <w:p w14:paraId="008B7598" w14:textId="3FD4927E" w:rsidR="00232DDC" w:rsidRPr="00232DDC" w:rsidRDefault="00232DDC" w:rsidP="00232DDC">
      <w:pPr>
        <w:rPr>
          <w:color w:val="FF9900"/>
          <w:lang w:val="en-US"/>
        </w:rPr>
      </w:pPr>
      <w:r>
        <w:rPr>
          <w:color w:val="FF9900"/>
          <w:lang w:val="en-US"/>
        </w:rPr>
        <w:t xml:space="preserve">Guidance: If you are unsure whether the data you collect is personal data, please contact the </w:t>
      </w:r>
      <w:hyperlink r:id="rId12" w:history="1">
        <w:r w:rsidRPr="00232DDC">
          <w:rPr>
            <w:rStyle w:val="Hyperlink"/>
            <w:lang w:val="en-US"/>
          </w:rPr>
          <w:t>Faculty Privacy Champion</w:t>
        </w:r>
      </w:hyperlink>
      <w:r w:rsidR="00544BF6">
        <w:rPr>
          <w:rStyle w:val="Hyperlink"/>
          <w:lang w:val="en-US"/>
        </w:rPr>
        <w:t xml:space="preserve">. </w:t>
      </w:r>
      <w:r w:rsidR="00544BF6" w:rsidRPr="00544BF6">
        <w:rPr>
          <w:color w:val="FF9900"/>
          <w:lang w:val="en-US"/>
        </w:rPr>
        <w:t xml:space="preserve">Background information on research and personal data is also available on the </w:t>
      </w:r>
      <w:hyperlink r:id="rId13" w:history="1">
        <w:r w:rsidR="00544BF6" w:rsidRPr="00544BF6">
          <w:rPr>
            <w:rStyle w:val="Hyperlink"/>
            <w:b/>
            <w:bCs/>
            <w:lang w:val="en-US"/>
          </w:rPr>
          <w:t>VU website</w:t>
        </w:r>
      </w:hyperlink>
      <w:r w:rsidR="00544BF6" w:rsidRPr="00544BF6">
        <w:rPr>
          <w:lang w:val="en-US"/>
        </w:rPr>
        <w:t xml:space="preserve">. </w:t>
      </w:r>
      <w:r w:rsidR="00544BF6" w:rsidRPr="00544BF6">
        <w:rPr>
          <w:color w:val="FF9900"/>
          <w:lang w:val="en-US"/>
        </w:rPr>
        <w:t xml:space="preserve">This includes the </w:t>
      </w:r>
      <w:hyperlink r:id="rId14" w:history="1">
        <w:r w:rsidR="00544BF6" w:rsidRPr="00AC6AA1">
          <w:rPr>
            <w:rStyle w:val="Hyperlink"/>
            <w:b/>
            <w:bCs/>
            <w:lang w:val="en-US"/>
          </w:rPr>
          <w:t>10 Key Rules on privacy in research</w:t>
        </w:r>
      </w:hyperlink>
      <w:r w:rsidR="00544BF6" w:rsidRPr="00AC6AA1">
        <w:rPr>
          <w:lang w:val="en-US"/>
        </w:rPr>
        <w:t>.</w:t>
      </w:r>
    </w:p>
    <w:p w14:paraId="11F0108F" w14:textId="77777777" w:rsidR="00232DDC" w:rsidRPr="00232DDC" w:rsidRDefault="00232DDC" w:rsidP="00232DDC">
      <w:pPr>
        <w:rPr>
          <w:lang w:val="en-US"/>
        </w:rPr>
      </w:pPr>
    </w:p>
    <w:p w14:paraId="3DCD153C" w14:textId="45E47622" w:rsidR="00250E84" w:rsidRDefault="00250E84">
      <w:pPr>
        <w:pStyle w:val="Heading4"/>
        <w:rPr>
          <w:lang w:val="en-US"/>
        </w:rPr>
      </w:pPr>
      <w:r>
        <w:rPr>
          <w:lang w:val="en-US"/>
        </w:rPr>
        <w:t>1.</w:t>
      </w:r>
      <w:r w:rsidR="00232DDC">
        <w:rPr>
          <w:lang w:val="en-US"/>
        </w:rPr>
        <w:t>6</w:t>
      </w:r>
      <w:r>
        <w:rPr>
          <w:lang w:val="en-US"/>
        </w:rPr>
        <w:tab/>
      </w:r>
      <w:r w:rsidRPr="00250E84">
        <w:rPr>
          <w:lang w:val="en-US"/>
        </w:rPr>
        <w:t xml:space="preserve">Do you process the personal data based on </w:t>
      </w:r>
      <w:r w:rsidRPr="00FB1022">
        <w:rPr>
          <w:lang w:val="en-US"/>
        </w:rPr>
        <w:t>informed consent</w:t>
      </w:r>
      <w:r w:rsidRPr="00250E84">
        <w:rPr>
          <w:lang w:val="en-US"/>
        </w:rPr>
        <w:t>?</w:t>
      </w:r>
    </w:p>
    <w:p w14:paraId="6B7E989D" w14:textId="77777777" w:rsidR="00250E84" w:rsidRPr="00250E84" w:rsidRDefault="00250E84" w:rsidP="00250E84">
      <w:pPr>
        <w:rPr>
          <w:lang w:val="en-US"/>
        </w:rPr>
      </w:pPr>
    </w:p>
    <w:p w14:paraId="4ABF8EBB" w14:textId="77777777" w:rsidR="00250E84" w:rsidRPr="004C0469" w:rsidRDefault="00250E84" w:rsidP="00250E84">
      <w:pPr>
        <w:ind w:firstLine="720"/>
        <w:rPr>
          <w:color w:val="FF9900"/>
          <w:lang w:val="en-US"/>
        </w:rPr>
      </w:pPr>
      <w:r w:rsidRPr="004C0469">
        <w:rPr>
          <w:color w:val="FF9900"/>
          <w:lang w:val="en-US"/>
        </w:rPr>
        <w:t>- Yes, through a physical form</w:t>
      </w:r>
    </w:p>
    <w:p w14:paraId="7670FCDF" w14:textId="77777777" w:rsidR="00250E84" w:rsidRPr="004C0469" w:rsidRDefault="00250E84" w:rsidP="00250E84">
      <w:pPr>
        <w:ind w:firstLine="720"/>
        <w:rPr>
          <w:color w:val="FF9900"/>
          <w:lang w:val="en-US"/>
        </w:rPr>
      </w:pPr>
      <w:r w:rsidRPr="004C0469">
        <w:rPr>
          <w:color w:val="FF9900"/>
          <w:lang w:val="en-US"/>
        </w:rPr>
        <w:t>- Yes, with oral consent</w:t>
      </w:r>
    </w:p>
    <w:p w14:paraId="42224C38" w14:textId="77777777" w:rsidR="00250E84" w:rsidRPr="004C0469" w:rsidRDefault="00250E84" w:rsidP="00250E84">
      <w:pPr>
        <w:ind w:firstLine="720"/>
        <w:rPr>
          <w:color w:val="FF9900"/>
          <w:lang w:val="en-US"/>
        </w:rPr>
      </w:pPr>
      <w:r w:rsidRPr="004C0469">
        <w:rPr>
          <w:color w:val="FF9900"/>
          <w:lang w:val="en-US"/>
        </w:rPr>
        <w:t>- Yes, using digital consent</w:t>
      </w:r>
    </w:p>
    <w:p w14:paraId="33B9B0B9" w14:textId="77777777" w:rsidR="00250E84" w:rsidRPr="004C0469" w:rsidRDefault="00250E84" w:rsidP="00250E84">
      <w:pPr>
        <w:ind w:firstLine="720"/>
        <w:rPr>
          <w:color w:val="FF9900"/>
          <w:lang w:val="en-US"/>
        </w:rPr>
      </w:pPr>
      <w:r w:rsidRPr="004C0469">
        <w:rPr>
          <w:color w:val="FF9900"/>
          <w:lang w:val="en-US"/>
        </w:rPr>
        <w:t>- Yes, in a way different from the options above</w:t>
      </w:r>
    </w:p>
    <w:p w14:paraId="7A87F860" w14:textId="3BD3E5E8" w:rsidR="00250E84" w:rsidRPr="004C0469" w:rsidRDefault="00250E84" w:rsidP="00250E84">
      <w:pPr>
        <w:ind w:firstLine="720"/>
        <w:rPr>
          <w:color w:val="FF9900"/>
          <w:lang w:val="en-US"/>
        </w:rPr>
      </w:pPr>
      <w:r w:rsidRPr="004C0469">
        <w:rPr>
          <w:color w:val="FF9900"/>
          <w:lang w:val="en-US"/>
        </w:rPr>
        <w:t>- No, answer the next question</w:t>
      </w:r>
    </w:p>
    <w:p w14:paraId="24258566" w14:textId="77777777" w:rsidR="00250E84" w:rsidRPr="004C0469" w:rsidRDefault="00250E84" w:rsidP="00250E84">
      <w:pPr>
        <w:rPr>
          <w:color w:val="FF9900"/>
          <w:lang w:val="en-US"/>
        </w:rPr>
      </w:pPr>
    </w:p>
    <w:p w14:paraId="4B27BDBD" w14:textId="7D022810" w:rsidR="00250E84" w:rsidRPr="004C0469" w:rsidRDefault="00FB1022" w:rsidP="00250E84">
      <w:pPr>
        <w:rPr>
          <w:color w:val="FF9900"/>
          <w:lang w:val="en-US"/>
        </w:rPr>
      </w:pPr>
      <w:r w:rsidRPr="00FB1022">
        <w:rPr>
          <w:color w:val="FF9900"/>
          <w:lang w:val="en-US"/>
        </w:rPr>
        <w:t xml:space="preserve">"Informed consent is one of the founding principles of research ethics. Its intent is that human participants can enter research freely (voluntarily) with full information about what it means for them to take part, and that they give consent before they enter the research. Consent should be obtained before the participant enters the research (prospectively), and there must be no undue influence on participants to consent. The minimum requirements for consent to be informed are that the participant understands what the research is and what they are consenting to" (Source: </w:t>
      </w:r>
      <w:hyperlink r:id="rId15" w:history="1">
        <w:r w:rsidRPr="00FB1022">
          <w:rPr>
            <w:rStyle w:val="Hyperlink"/>
            <w:lang w:val="en-US"/>
          </w:rPr>
          <w:t>University of Oxford website</w:t>
        </w:r>
      </w:hyperlink>
      <w:r w:rsidRPr="00FB1022">
        <w:rPr>
          <w:color w:val="FF9900"/>
          <w:lang w:val="en-US"/>
        </w:rPr>
        <w:t xml:space="preserve">). Multiple options are possible depending on the size and scope of the research. </w:t>
      </w:r>
      <w:r w:rsidR="00250E84" w:rsidRPr="004C0469">
        <w:rPr>
          <w:color w:val="FF9900"/>
          <w:lang w:val="en-US"/>
        </w:rPr>
        <w:t>Multiple options are possible depending on the size and scope of the research.</w:t>
      </w:r>
    </w:p>
    <w:p w14:paraId="4998F5FB" w14:textId="4E7B5253" w:rsidR="00250E84" w:rsidRDefault="00250E84">
      <w:pPr>
        <w:pStyle w:val="Heading4"/>
        <w:rPr>
          <w:lang w:val="en-US"/>
        </w:rPr>
      </w:pPr>
    </w:p>
    <w:p w14:paraId="6C1223CD" w14:textId="3073D46E" w:rsidR="00250E84" w:rsidRDefault="00250E84" w:rsidP="00250E84">
      <w:pPr>
        <w:rPr>
          <w:lang w:val="en-US"/>
        </w:rPr>
      </w:pPr>
      <w:r>
        <w:rPr>
          <w:lang w:val="en-US"/>
        </w:rPr>
        <w:t>1.</w:t>
      </w:r>
      <w:r w:rsidR="00232DDC">
        <w:rPr>
          <w:lang w:val="en-US"/>
        </w:rPr>
        <w:t>7</w:t>
      </w:r>
      <w:r>
        <w:rPr>
          <w:lang w:val="en-US"/>
        </w:rPr>
        <w:tab/>
      </w:r>
      <w:r w:rsidRPr="00250E84">
        <w:rPr>
          <w:lang w:val="en-US"/>
        </w:rPr>
        <w:t>On what legal ground will the data processing take place if it is not based on informed consent?</w:t>
      </w:r>
    </w:p>
    <w:p w14:paraId="62DF77E2" w14:textId="32070154" w:rsidR="00250E84" w:rsidRDefault="00250E84" w:rsidP="00250E84">
      <w:pPr>
        <w:rPr>
          <w:lang w:val="en-US"/>
        </w:rPr>
      </w:pPr>
    </w:p>
    <w:p w14:paraId="0150A229" w14:textId="77777777" w:rsidR="00250E84" w:rsidRPr="004C0469" w:rsidRDefault="00250E84" w:rsidP="00250E84">
      <w:pPr>
        <w:pStyle w:val="ListParagraph"/>
        <w:numPr>
          <w:ilvl w:val="0"/>
          <w:numId w:val="4"/>
        </w:numPr>
        <w:rPr>
          <w:color w:val="FF9900"/>
          <w:lang w:val="en-US"/>
        </w:rPr>
      </w:pPr>
      <w:r w:rsidRPr="004C0469">
        <w:rPr>
          <w:color w:val="FF9900"/>
          <w:lang w:val="en-US"/>
        </w:rPr>
        <w:t>Not applicable, I use informed consent</w:t>
      </w:r>
    </w:p>
    <w:p w14:paraId="26F28194" w14:textId="77777777" w:rsidR="00250E84" w:rsidRPr="004C0469" w:rsidRDefault="00250E84" w:rsidP="00250E84">
      <w:pPr>
        <w:pStyle w:val="ListParagraph"/>
        <w:numPr>
          <w:ilvl w:val="0"/>
          <w:numId w:val="4"/>
        </w:numPr>
        <w:rPr>
          <w:color w:val="FF9900"/>
          <w:lang w:val="en-US"/>
        </w:rPr>
      </w:pPr>
      <w:r w:rsidRPr="004C0469">
        <w:rPr>
          <w:color w:val="FF9900"/>
          <w:lang w:val="en-US"/>
        </w:rPr>
        <w:t>Performance of a contract with the research participants (art. 6.1b GDPR)</w:t>
      </w:r>
    </w:p>
    <w:p w14:paraId="51CAC064" w14:textId="62A67565" w:rsidR="00250E84" w:rsidRPr="004C0469" w:rsidRDefault="00250E84" w:rsidP="00250E84">
      <w:pPr>
        <w:pStyle w:val="ListParagraph"/>
        <w:numPr>
          <w:ilvl w:val="0"/>
          <w:numId w:val="4"/>
        </w:numPr>
        <w:rPr>
          <w:color w:val="FF9900"/>
          <w:lang w:val="en-US"/>
        </w:rPr>
      </w:pPr>
      <w:r w:rsidRPr="004C0469">
        <w:rPr>
          <w:color w:val="FF9900"/>
          <w:lang w:val="en-US"/>
        </w:rPr>
        <w:t>Legitimate interest (art. 6.1f GDPR)</w:t>
      </w:r>
    </w:p>
    <w:p w14:paraId="4E1EF384" w14:textId="1470F023" w:rsidR="00250E84" w:rsidRPr="004C0469" w:rsidRDefault="00250E84" w:rsidP="00250E84">
      <w:pPr>
        <w:rPr>
          <w:color w:val="FF9900"/>
          <w:lang w:val="en-US"/>
        </w:rPr>
      </w:pPr>
    </w:p>
    <w:p w14:paraId="4BB938BE" w14:textId="295CE5F7" w:rsidR="00250E84" w:rsidRPr="00250E84" w:rsidRDefault="00250E84" w:rsidP="00250E84">
      <w:pPr>
        <w:rPr>
          <w:b/>
          <w:bCs/>
          <w:lang w:val="en-US"/>
        </w:rPr>
      </w:pPr>
      <w:r w:rsidRPr="004C0469">
        <w:rPr>
          <w:color w:val="FF9900"/>
          <w:lang w:val="en-US"/>
        </w:rPr>
        <w:t xml:space="preserve">If you are not sure what to mark as option(s), contact the </w:t>
      </w:r>
      <w:hyperlink r:id="rId16" w:history="1">
        <w:r w:rsidRPr="00250E84">
          <w:rPr>
            <w:rStyle w:val="Hyperlink"/>
            <w:lang w:val="en-US"/>
          </w:rPr>
          <w:t>Faculty Privacy Champion</w:t>
        </w:r>
      </w:hyperlink>
      <w:r w:rsidRPr="00250E84">
        <w:rPr>
          <w:lang w:val="en-US"/>
        </w:rPr>
        <w:t xml:space="preserve">. </w:t>
      </w:r>
      <w:r w:rsidRPr="004C0469">
        <w:rPr>
          <w:color w:val="FF9900"/>
          <w:lang w:val="en-US"/>
        </w:rPr>
        <w:t>More detailed information on article 6 of GDPR is available</w:t>
      </w:r>
      <w:r w:rsidRPr="004C0469">
        <w:rPr>
          <w:color w:val="9900FF"/>
          <w:lang w:val="en-US"/>
        </w:rPr>
        <w:t xml:space="preserve"> </w:t>
      </w:r>
      <w:hyperlink r:id="rId17" w:history="1">
        <w:r w:rsidRPr="00250E84">
          <w:rPr>
            <w:rStyle w:val="Hyperlink"/>
            <w:lang w:val="en-US"/>
          </w:rPr>
          <w:t>online</w:t>
        </w:r>
      </w:hyperlink>
      <w:r w:rsidRPr="00250E84">
        <w:rPr>
          <w:lang w:val="en-US"/>
        </w:rPr>
        <w:t>.</w:t>
      </w:r>
    </w:p>
    <w:p w14:paraId="4D540C4F" w14:textId="6BEEF936" w:rsidR="00250E84" w:rsidRDefault="00250E84" w:rsidP="00250E84">
      <w:pPr>
        <w:rPr>
          <w:lang w:val="en-US"/>
        </w:rPr>
      </w:pPr>
    </w:p>
    <w:p w14:paraId="49DB8D92" w14:textId="08BECC78" w:rsidR="004C0469" w:rsidRDefault="004C0469" w:rsidP="00250E84">
      <w:pPr>
        <w:rPr>
          <w:i/>
          <w:lang w:val="en-US"/>
        </w:rPr>
      </w:pPr>
      <w:r w:rsidRPr="004C0469">
        <w:rPr>
          <w:i/>
          <w:lang w:val="en-US"/>
        </w:rPr>
        <w:t>1.</w:t>
      </w:r>
      <w:r w:rsidR="00232DDC">
        <w:rPr>
          <w:i/>
          <w:lang w:val="en-US"/>
        </w:rPr>
        <w:t>8</w:t>
      </w:r>
      <w:r w:rsidRPr="004C0469">
        <w:rPr>
          <w:i/>
          <w:lang w:val="en-US"/>
        </w:rPr>
        <w:t xml:space="preserve"> Does the data collection include any of the following types of personal data?</w:t>
      </w:r>
    </w:p>
    <w:p w14:paraId="71280C47" w14:textId="286BF6B5" w:rsidR="004C0469" w:rsidRDefault="004C0469" w:rsidP="00250E84">
      <w:pPr>
        <w:rPr>
          <w:i/>
          <w:lang w:val="en-US"/>
        </w:rPr>
      </w:pPr>
    </w:p>
    <w:p w14:paraId="0210E94C" w14:textId="77777777" w:rsidR="004C0469" w:rsidRPr="004C0469" w:rsidRDefault="004C0469" w:rsidP="004C0469">
      <w:pPr>
        <w:pStyle w:val="ListParagraph"/>
        <w:numPr>
          <w:ilvl w:val="0"/>
          <w:numId w:val="4"/>
        </w:numPr>
        <w:rPr>
          <w:color w:val="FF9900"/>
          <w:lang w:val="en-US"/>
        </w:rPr>
      </w:pPr>
      <w:r w:rsidRPr="004C0469">
        <w:rPr>
          <w:color w:val="FF9900"/>
          <w:lang w:val="en-US"/>
        </w:rPr>
        <w:t>Race or ethnic origin</w:t>
      </w:r>
    </w:p>
    <w:p w14:paraId="63F67F3A" w14:textId="77777777" w:rsidR="004C0469" w:rsidRPr="004C0469" w:rsidRDefault="004C0469" w:rsidP="004C0469">
      <w:pPr>
        <w:pStyle w:val="ListParagraph"/>
        <w:numPr>
          <w:ilvl w:val="0"/>
          <w:numId w:val="4"/>
        </w:numPr>
        <w:rPr>
          <w:color w:val="FF9900"/>
          <w:lang w:val="en-US"/>
        </w:rPr>
      </w:pPr>
      <w:r w:rsidRPr="004C0469">
        <w:rPr>
          <w:color w:val="FF9900"/>
          <w:lang w:val="en-US"/>
        </w:rPr>
        <w:t>Political opinions</w:t>
      </w:r>
    </w:p>
    <w:p w14:paraId="3E8DD227" w14:textId="77777777" w:rsidR="004C0469" w:rsidRPr="004C0469" w:rsidRDefault="004C0469" w:rsidP="004C0469">
      <w:pPr>
        <w:pStyle w:val="ListParagraph"/>
        <w:numPr>
          <w:ilvl w:val="0"/>
          <w:numId w:val="4"/>
        </w:numPr>
        <w:rPr>
          <w:color w:val="FF9900"/>
          <w:lang w:val="en-US"/>
        </w:rPr>
      </w:pPr>
      <w:r w:rsidRPr="004C0469">
        <w:rPr>
          <w:color w:val="FF9900"/>
          <w:lang w:val="en-US"/>
        </w:rPr>
        <w:t>Religious or philosophical beliefs</w:t>
      </w:r>
    </w:p>
    <w:p w14:paraId="17CA0E44" w14:textId="77777777" w:rsidR="004C0469" w:rsidRPr="004C0469" w:rsidRDefault="004C0469" w:rsidP="004C0469">
      <w:pPr>
        <w:pStyle w:val="ListParagraph"/>
        <w:numPr>
          <w:ilvl w:val="0"/>
          <w:numId w:val="4"/>
        </w:numPr>
        <w:rPr>
          <w:color w:val="FF9900"/>
          <w:lang w:val="en-US"/>
        </w:rPr>
      </w:pPr>
      <w:r w:rsidRPr="004C0469">
        <w:rPr>
          <w:color w:val="FF9900"/>
          <w:lang w:val="en-US"/>
        </w:rPr>
        <w:t>Trade union membership</w:t>
      </w:r>
    </w:p>
    <w:p w14:paraId="2706280E" w14:textId="77777777" w:rsidR="004C0469" w:rsidRPr="004C0469" w:rsidRDefault="004C0469" w:rsidP="004C0469">
      <w:pPr>
        <w:pStyle w:val="ListParagraph"/>
        <w:numPr>
          <w:ilvl w:val="0"/>
          <w:numId w:val="4"/>
        </w:numPr>
        <w:rPr>
          <w:color w:val="FF9900"/>
          <w:lang w:val="en-US"/>
        </w:rPr>
      </w:pPr>
      <w:r w:rsidRPr="004C0469">
        <w:rPr>
          <w:color w:val="FF9900"/>
          <w:lang w:val="en-US"/>
        </w:rPr>
        <w:t>Genetic data</w:t>
      </w:r>
    </w:p>
    <w:p w14:paraId="7E5BB033" w14:textId="77777777" w:rsidR="004C0469" w:rsidRPr="004C0469" w:rsidRDefault="004C0469" w:rsidP="004C0469">
      <w:pPr>
        <w:pStyle w:val="ListParagraph"/>
        <w:numPr>
          <w:ilvl w:val="0"/>
          <w:numId w:val="4"/>
        </w:numPr>
        <w:rPr>
          <w:color w:val="FF9900"/>
          <w:lang w:val="en-US"/>
        </w:rPr>
      </w:pPr>
      <w:r w:rsidRPr="004C0469">
        <w:rPr>
          <w:color w:val="FF9900"/>
          <w:lang w:val="en-US"/>
        </w:rPr>
        <w:t>Biometric data for the purpose of identification of a natural person</w:t>
      </w:r>
    </w:p>
    <w:p w14:paraId="7E56E5E0" w14:textId="77777777" w:rsidR="004C0469" w:rsidRPr="004C0469" w:rsidRDefault="004C0469" w:rsidP="004C0469">
      <w:pPr>
        <w:pStyle w:val="ListParagraph"/>
        <w:numPr>
          <w:ilvl w:val="0"/>
          <w:numId w:val="4"/>
        </w:numPr>
        <w:rPr>
          <w:color w:val="FF9900"/>
          <w:lang w:val="en-US"/>
        </w:rPr>
      </w:pPr>
      <w:r w:rsidRPr="004C0469">
        <w:rPr>
          <w:color w:val="FF9900"/>
          <w:lang w:val="en-US"/>
        </w:rPr>
        <w:t>Data concerning health</w:t>
      </w:r>
    </w:p>
    <w:p w14:paraId="50E43B6B" w14:textId="1A7F46B0" w:rsidR="004C0469" w:rsidRPr="004C0469" w:rsidRDefault="004C0469" w:rsidP="004C0469">
      <w:pPr>
        <w:pStyle w:val="ListParagraph"/>
        <w:numPr>
          <w:ilvl w:val="0"/>
          <w:numId w:val="4"/>
        </w:numPr>
        <w:rPr>
          <w:color w:val="FF9900"/>
          <w:lang w:val="en-US"/>
        </w:rPr>
      </w:pPr>
      <w:r w:rsidRPr="004C0469">
        <w:rPr>
          <w:color w:val="FF9900"/>
          <w:lang w:val="en-US"/>
        </w:rPr>
        <w:t>Data on a natural person's sex life or sexual orientation</w:t>
      </w:r>
    </w:p>
    <w:p w14:paraId="54B9BFD0" w14:textId="1FC7913A" w:rsidR="00250E84" w:rsidRPr="004C0469" w:rsidRDefault="00250E84" w:rsidP="00250E84">
      <w:pPr>
        <w:rPr>
          <w:color w:val="FF9900"/>
          <w:lang w:val="en-US"/>
        </w:rPr>
      </w:pPr>
    </w:p>
    <w:p w14:paraId="461B15E4" w14:textId="742965D2" w:rsidR="004C0469" w:rsidRDefault="004C0469" w:rsidP="00250E84">
      <w:pPr>
        <w:rPr>
          <w:lang w:val="en-US"/>
        </w:rPr>
      </w:pPr>
      <w:r w:rsidRPr="004C0469">
        <w:rPr>
          <w:color w:val="FF9900"/>
          <w:lang w:val="en-US"/>
        </w:rPr>
        <w:t xml:space="preserve">The categories of data listed here are special categories of personal data which require more protection than normal personal data. If you are not sure what to mark as option(s), contact the </w:t>
      </w:r>
      <w:hyperlink r:id="rId18" w:history="1">
        <w:r w:rsidRPr="00250E84">
          <w:rPr>
            <w:rStyle w:val="Hyperlink"/>
            <w:lang w:val="en-US"/>
          </w:rPr>
          <w:t>Faculty Privacy Champion</w:t>
        </w:r>
      </w:hyperlink>
      <w:r>
        <w:rPr>
          <w:lang w:val="en-US"/>
        </w:rPr>
        <w:t>.</w:t>
      </w:r>
    </w:p>
    <w:p w14:paraId="30D15358" w14:textId="77777777" w:rsidR="004C0469" w:rsidRDefault="004C0469" w:rsidP="00250E84">
      <w:pPr>
        <w:rPr>
          <w:lang w:val="en-US"/>
        </w:rPr>
      </w:pPr>
    </w:p>
    <w:p w14:paraId="7A88970E" w14:textId="71E6DFB7" w:rsidR="004C0469" w:rsidRPr="00354940" w:rsidRDefault="004C0469" w:rsidP="00250E84">
      <w:pPr>
        <w:rPr>
          <w:i/>
          <w:lang w:val="en-US"/>
        </w:rPr>
      </w:pPr>
      <w:r>
        <w:rPr>
          <w:lang w:val="en-US"/>
        </w:rPr>
        <w:t>1.</w:t>
      </w:r>
      <w:r w:rsidR="00232DDC">
        <w:rPr>
          <w:lang w:val="en-US"/>
        </w:rPr>
        <w:t>9</w:t>
      </w:r>
      <w:r>
        <w:rPr>
          <w:lang w:val="en-US"/>
        </w:rPr>
        <w:tab/>
      </w:r>
      <w:r w:rsidRPr="004C0469">
        <w:rPr>
          <w:i/>
          <w:lang w:val="en-US"/>
        </w:rPr>
        <w:t>If your research involves special categories of personal data (previous question) and you will not use explicit informed consent, what is the legal ground for the exemption?</w:t>
      </w:r>
    </w:p>
    <w:p w14:paraId="2C71AD75" w14:textId="0CAC3608" w:rsidR="004C0469" w:rsidRDefault="004C0469" w:rsidP="00250E84">
      <w:pPr>
        <w:rPr>
          <w:lang w:val="en-US"/>
        </w:rPr>
      </w:pPr>
    </w:p>
    <w:p w14:paraId="45A18295" w14:textId="3D957754" w:rsidR="004C0469" w:rsidRPr="004C0469" w:rsidRDefault="004C0469" w:rsidP="00250E84">
      <w:pPr>
        <w:rPr>
          <w:lang w:val="en-US"/>
        </w:rPr>
      </w:pPr>
      <w:r w:rsidRPr="004C0469">
        <w:rPr>
          <w:color w:val="FF9900"/>
          <w:lang w:val="en-US"/>
        </w:rPr>
        <w:t>Scientific research often involves the processing of personal data. It is important for researchers to know what rules they have comply with when processing personal data. A summary description of 10 key rules concerning privacy and scientific research is</w:t>
      </w:r>
      <w:r w:rsidRPr="004C0469">
        <w:rPr>
          <w:color w:val="9900FF"/>
          <w:lang w:val="en-US"/>
        </w:rPr>
        <w:t xml:space="preserve"> </w:t>
      </w:r>
      <w:hyperlink r:id="rId19" w:history="1">
        <w:r w:rsidRPr="004C0469">
          <w:rPr>
            <w:rStyle w:val="Hyperlink"/>
            <w:lang w:val="en-US"/>
          </w:rPr>
          <w:t>available here</w:t>
        </w:r>
      </w:hyperlink>
      <w:r w:rsidRPr="004C0469">
        <w:rPr>
          <w:color w:val="9900FF"/>
          <w:lang w:val="en-US"/>
        </w:rPr>
        <w:t xml:space="preserve"> </w:t>
      </w:r>
      <w:r w:rsidRPr="004C0469">
        <w:rPr>
          <w:color w:val="FF9900"/>
          <w:lang w:val="en-US"/>
        </w:rPr>
        <w:t xml:space="preserve">as background information. If you are not sure what to mark as option(s), contact the </w:t>
      </w:r>
      <w:hyperlink r:id="rId20" w:history="1">
        <w:r w:rsidRPr="00250E84">
          <w:rPr>
            <w:rStyle w:val="Hyperlink"/>
            <w:lang w:val="en-US"/>
          </w:rPr>
          <w:t>Faculty Privacy Champion</w:t>
        </w:r>
      </w:hyperlink>
      <w:r>
        <w:rPr>
          <w:lang w:val="en-US"/>
        </w:rPr>
        <w:t>.</w:t>
      </w:r>
    </w:p>
    <w:p w14:paraId="18E5EA72" w14:textId="697736BA" w:rsidR="004C0469" w:rsidRDefault="004C0469">
      <w:pPr>
        <w:rPr>
          <w:lang w:val="en-US"/>
        </w:rPr>
      </w:pPr>
    </w:p>
    <w:p w14:paraId="72EFAEF8" w14:textId="50AEA1B6" w:rsidR="000848C5" w:rsidRPr="00557F57" w:rsidRDefault="00EB3271">
      <w:pPr>
        <w:pStyle w:val="Heading4"/>
        <w:rPr>
          <w:color w:val="9900FF"/>
          <w:lang w:val="en-US"/>
        </w:rPr>
      </w:pPr>
      <w:r w:rsidRPr="00557F57">
        <w:rPr>
          <w:lang w:val="en-US"/>
        </w:rPr>
        <w:t>1.</w:t>
      </w:r>
      <w:r w:rsidR="00354940">
        <w:rPr>
          <w:lang w:val="en-US"/>
        </w:rPr>
        <w:t>10</w:t>
      </w:r>
      <w:r w:rsidRPr="00557F57">
        <w:rPr>
          <w:lang w:val="en-US"/>
        </w:rPr>
        <w:tab/>
        <w:t>What kinds of outputs will you produce in this project? Please describe these data assets.</w:t>
      </w:r>
    </w:p>
    <w:p w14:paraId="7018520F" w14:textId="77777777" w:rsidR="000848C5" w:rsidRPr="00557F57" w:rsidRDefault="000848C5">
      <w:pPr>
        <w:rPr>
          <w:color w:val="9900FF"/>
          <w:lang w:val="en-US"/>
        </w:rPr>
      </w:pPr>
    </w:p>
    <w:p w14:paraId="7010EDED" w14:textId="77777777" w:rsidR="000848C5" w:rsidRPr="00557F57" w:rsidRDefault="00EB3271">
      <w:pPr>
        <w:rPr>
          <w:color w:val="9900FF"/>
          <w:lang w:val="en-US"/>
        </w:rPr>
      </w:pPr>
      <w:r w:rsidRPr="00557F57">
        <w:rPr>
          <w:color w:val="9900FF"/>
          <w:lang w:val="en-US"/>
        </w:rPr>
        <w:t xml:space="preserve">During your project, you may produce different types of research outputs, for instance different types of new data and intermediate stages of processed data, software or notes. It is useful to have an overview of these </w:t>
      </w:r>
      <w:hyperlink r:id="rId21" w:anchor="s-lg-box-wrapper-15125649">
        <w:r w:rsidRPr="00557F57">
          <w:rPr>
            <w:i/>
            <w:color w:val="1155CC"/>
            <w:u w:val="single"/>
            <w:lang w:val="en-US"/>
          </w:rPr>
          <w:t>data assets</w:t>
        </w:r>
      </w:hyperlink>
      <w:r w:rsidRPr="00557F57">
        <w:rPr>
          <w:color w:val="9900FF"/>
          <w:lang w:val="en-US"/>
        </w:rPr>
        <w:t xml:space="preserve">; they can help you (and others) understand your research process and its outputs. </w:t>
      </w:r>
    </w:p>
    <w:p w14:paraId="54848D44" w14:textId="6159DE3A" w:rsidR="000848C5" w:rsidRPr="00557F57" w:rsidRDefault="00EB3271">
      <w:pPr>
        <w:rPr>
          <w:color w:val="9900FF"/>
          <w:lang w:val="en-US"/>
        </w:rPr>
      </w:pPr>
      <w:r w:rsidRPr="00557F57">
        <w:rPr>
          <w:color w:val="9900FF"/>
          <w:lang w:val="en-US"/>
        </w:rPr>
        <w:t>You can reuse this list of data assets to answer questions 3.1</w:t>
      </w:r>
      <w:r w:rsidR="006A7D5C">
        <w:rPr>
          <w:color w:val="9900FF"/>
          <w:lang w:val="en-US"/>
        </w:rPr>
        <w:t>/3.2</w:t>
      </w:r>
      <w:r w:rsidRPr="00557F57">
        <w:rPr>
          <w:color w:val="9900FF"/>
          <w:lang w:val="en-US"/>
        </w:rPr>
        <w:t xml:space="preserve"> and 4.1.</w:t>
      </w:r>
    </w:p>
    <w:p w14:paraId="7C2C4064" w14:textId="77777777" w:rsidR="000848C5" w:rsidRPr="00557F57" w:rsidRDefault="000848C5">
      <w:pPr>
        <w:rPr>
          <w:color w:val="9900FF"/>
          <w:lang w:val="en-US"/>
        </w:rPr>
      </w:pPr>
    </w:p>
    <w:p w14:paraId="48AF4299" w14:textId="0611DDAE" w:rsidR="000848C5" w:rsidRPr="00557F57" w:rsidRDefault="00EB3271">
      <w:pPr>
        <w:numPr>
          <w:ilvl w:val="0"/>
          <w:numId w:val="2"/>
        </w:numPr>
        <w:rPr>
          <w:color w:val="9900FF"/>
          <w:lang w:val="en-US"/>
        </w:rPr>
      </w:pPr>
      <w:r w:rsidRPr="00557F57">
        <w:rPr>
          <w:i/>
          <w:color w:val="9900FF"/>
          <w:lang w:val="en-US"/>
        </w:rPr>
        <w:t>Data assets</w:t>
      </w:r>
      <w:r w:rsidRPr="00557F57">
        <w:rPr>
          <w:color w:val="9900FF"/>
          <w:lang w:val="en-US"/>
        </w:rPr>
        <w:t xml:space="preserve"> can be actual research data (in different stages), but also metadata (information about your data) needed to understand or reproduce your research results. Codebooks or lab journals, read-me files, research logs, protocols,</w:t>
      </w:r>
      <w:r w:rsidR="00842B45" w:rsidRPr="00842B45">
        <w:rPr>
          <w:color w:val="9900FF"/>
          <w:lang w:val="en-US"/>
        </w:rPr>
        <w:t xml:space="preserve"> measurement tools (hardware</w:t>
      </w:r>
      <w:proofErr w:type="gramStart"/>
      <w:r w:rsidR="00842B45" w:rsidRPr="00842B45">
        <w:rPr>
          <w:color w:val="9900FF"/>
          <w:lang w:val="en-US"/>
        </w:rPr>
        <w:t xml:space="preserve">), </w:t>
      </w:r>
      <w:r w:rsidRPr="00557F57">
        <w:rPr>
          <w:color w:val="9900FF"/>
          <w:lang w:val="en-US"/>
        </w:rPr>
        <w:t xml:space="preserve"> consent</w:t>
      </w:r>
      <w:proofErr w:type="gramEnd"/>
      <w:r w:rsidRPr="00557F57">
        <w:rPr>
          <w:color w:val="9900FF"/>
          <w:lang w:val="en-US"/>
        </w:rPr>
        <w:t xml:space="preserve"> forms, analysis syntax, algorithms </w:t>
      </w:r>
      <w:r w:rsidR="00842B45" w:rsidRPr="00842B45">
        <w:rPr>
          <w:color w:val="9900FF"/>
          <w:lang w:val="en-US"/>
        </w:rPr>
        <w:t xml:space="preserve">and newly developed software (code) </w:t>
      </w:r>
      <w:r w:rsidRPr="00557F57">
        <w:rPr>
          <w:color w:val="9900FF"/>
          <w:lang w:val="en-US"/>
        </w:rPr>
        <w:t xml:space="preserve">can also be data assets! For more information, see the </w:t>
      </w:r>
      <w:proofErr w:type="spellStart"/>
      <w:r w:rsidRPr="00557F57">
        <w:rPr>
          <w:color w:val="9900FF"/>
          <w:lang w:val="en-US"/>
        </w:rPr>
        <w:t>LibGuide</w:t>
      </w:r>
      <w:proofErr w:type="spellEnd"/>
      <w:r w:rsidRPr="00557F57">
        <w:rPr>
          <w:color w:val="9900FF"/>
          <w:lang w:val="en-US"/>
        </w:rPr>
        <w:t xml:space="preserve"> page on Data Assets.</w:t>
      </w:r>
    </w:p>
    <w:p w14:paraId="069AD49B" w14:textId="77777777" w:rsidR="000848C5" w:rsidRPr="00557F57" w:rsidRDefault="00EB3271">
      <w:pPr>
        <w:numPr>
          <w:ilvl w:val="0"/>
          <w:numId w:val="2"/>
        </w:numPr>
        <w:rPr>
          <w:color w:val="9900FF"/>
          <w:lang w:val="en-US"/>
        </w:rPr>
      </w:pPr>
      <w:r w:rsidRPr="00557F57">
        <w:rPr>
          <w:color w:val="9900FF"/>
          <w:lang w:val="en-US"/>
        </w:rPr>
        <w:t xml:space="preserve">Under </w:t>
      </w:r>
      <w:r w:rsidRPr="00557F57">
        <w:rPr>
          <w:i/>
          <w:color w:val="9900FF"/>
          <w:lang w:val="en-US"/>
        </w:rPr>
        <w:t>Description</w:t>
      </w:r>
      <w:r w:rsidRPr="00557F57">
        <w:rPr>
          <w:color w:val="9900FF"/>
          <w:lang w:val="en-US"/>
        </w:rPr>
        <w:t>, you can describe your data assets. Consider the type of data: physical measurements, questionnaire results, interviews, etc.</w:t>
      </w:r>
    </w:p>
    <w:p w14:paraId="7CDAFCCC" w14:textId="345AE6B2" w:rsidR="000848C5" w:rsidRPr="00CE4D10" w:rsidRDefault="00EB3271" w:rsidP="004C0469">
      <w:pPr>
        <w:numPr>
          <w:ilvl w:val="0"/>
          <w:numId w:val="2"/>
        </w:numPr>
        <w:rPr>
          <w:color w:val="9900FF"/>
          <w:lang w:val="en-US"/>
        </w:rPr>
      </w:pPr>
      <w:r w:rsidRPr="00CE4D10">
        <w:rPr>
          <w:color w:val="9900FF"/>
          <w:lang w:val="en-US"/>
        </w:rPr>
        <w:t xml:space="preserve">Under </w:t>
      </w:r>
      <w:r w:rsidRPr="00CE4D10">
        <w:rPr>
          <w:i/>
          <w:color w:val="9900FF"/>
          <w:lang w:val="en-US"/>
        </w:rPr>
        <w:t>Format</w:t>
      </w:r>
      <w:r w:rsidRPr="00CE4D10">
        <w:rPr>
          <w:color w:val="9900FF"/>
          <w:lang w:val="en-US"/>
        </w:rPr>
        <w:t xml:space="preserve">, you can indicate the format of your data assets: the way in which the data is encoded for storage, often reflected by the filename extension (for example pdf, </w:t>
      </w:r>
      <w:proofErr w:type="spellStart"/>
      <w:r w:rsidRPr="00CE4D10">
        <w:rPr>
          <w:color w:val="9900FF"/>
          <w:lang w:val="en-US"/>
        </w:rPr>
        <w:t>xls</w:t>
      </w:r>
      <w:proofErr w:type="spellEnd"/>
      <w:r w:rsidRPr="00CE4D10">
        <w:rPr>
          <w:color w:val="9900FF"/>
          <w:lang w:val="en-US"/>
        </w:rPr>
        <w:t xml:space="preserve">, doc, txt, or </w:t>
      </w:r>
      <w:proofErr w:type="spellStart"/>
      <w:r w:rsidRPr="00CE4D10">
        <w:rPr>
          <w:color w:val="9900FF"/>
          <w:lang w:val="en-US"/>
        </w:rPr>
        <w:t>rdf</w:t>
      </w:r>
      <w:proofErr w:type="spellEnd"/>
      <w:r w:rsidRPr="00CE4D10">
        <w:rPr>
          <w:color w:val="9900FF"/>
          <w:lang w:val="en-US"/>
        </w:rPr>
        <w:t xml:space="preserve">). </w:t>
      </w:r>
      <w:r w:rsidR="00CE4D10" w:rsidRPr="00CE4D10">
        <w:rPr>
          <w:color w:val="9900FF"/>
          <w:lang w:val="en-US"/>
        </w:rPr>
        <w:t xml:space="preserve"> I</w:t>
      </w:r>
      <w:r w:rsidR="00CE4D10">
        <w:rPr>
          <w:color w:val="9900FF"/>
          <w:lang w:val="en-US"/>
        </w:rPr>
        <w:t xml:space="preserve">n the final stages of the </w:t>
      </w:r>
      <w:proofErr w:type="gramStart"/>
      <w:r w:rsidR="00CE4D10">
        <w:rPr>
          <w:color w:val="9900FF"/>
          <w:lang w:val="en-US"/>
        </w:rPr>
        <w:t>research</w:t>
      </w:r>
      <w:proofErr w:type="gramEnd"/>
      <w:r w:rsidR="00CE4D10">
        <w:rPr>
          <w:color w:val="9900FF"/>
          <w:lang w:val="en-US"/>
        </w:rPr>
        <w:t xml:space="preserve"> i</w:t>
      </w:r>
      <w:r w:rsidR="00CE4D10" w:rsidRPr="00CE4D10">
        <w:rPr>
          <w:color w:val="9900FF"/>
          <w:lang w:val="en-US"/>
        </w:rPr>
        <w:t xml:space="preserve">t is recommended that data assets be saved as much as is possible in non-proprietary (/non-commercial) formats. This makes it easier to re-use the data using all kinds of software depending on a researchers' needs. This is also in line with the general societal &amp; funders increased focus towards Open Science. The national archive DANS has an overview of </w:t>
      </w:r>
      <w:hyperlink r:id="rId22" w:history="1">
        <w:r w:rsidR="00CE4D10" w:rsidRPr="00CE4D10">
          <w:rPr>
            <w:rStyle w:val="Hyperlink"/>
            <w:lang w:val="en-US"/>
          </w:rPr>
          <w:t>preferred formats</w:t>
        </w:r>
      </w:hyperlink>
      <w:r w:rsidR="00CE4D10" w:rsidRPr="00CE4D10">
        <w:rPr>
          <w:color w:val="9900FF"/>
          <w:lang w:val="en-US"/>
        </w:rPr>
        <w:t xml:space="preserve">. </w:t>
      </w:r>
    </w:p>
    <w:p w14:paraId="78210AAD" w14:textId="77777777" w:rsidR="000848C5" w:rsidRPr="00557F57" w:rsidRDefault="000848C5">
      <w:pPr>
        <w:rPr>
          <w:color w:val="999999"/>
          <w:lang w:val="en-US"/>
        </w:rPr>
      </w:pPr>
    </w:p>
    <w:p w14:paraId="26A396B2" w14:textId="77777777" w:rsidR="000848C5" w:rsidRPr="00557F57" w:rsidRDefault="000848C5">
      <w:pPr>
        <w:rPr>
          <w:lang w:val="en-US"/>
        </w:rPr>
      </w:pPr>
    </w:p>
    <w:p w14:paraId="6CD8EA47" w14:textId="77777777" w:rsidR="000848C5" w:rsidRPr="00557F57" w:rsidRDefault="000848C5">
      <w:pPr>
        <w:rPr>
          <w:lang w:val="en-US"/>
        </w:rPr>
      </w:pPr>
    </w:p>
    <w:tbl>
      <w:tblPr>
        <w:tblStyle w:val="a"/>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9"/>
        <w:gridCol w:w="3010"/>
        <w:gridCol w:w="3010"/>
      </w:tblGrid>
      <w:tr w:rsidR="000848C5" w14:paraId="270A6FDE" w14:textId="77777777">
        <w:tc>
          <w:tcPr>
            <w:tcW w:w="3009" w:type="dxa"/>
            <w:shd w:val="clear" w:color="auto" w:fill="auto"/>
            <w:tcMar>
              <w:top w:w="100" w:type="dxa"/>
              <w:left w:w="100" w:type="dxa"/>
              <w:bottom w:w="100" w:type="dxa"/>
              <w:right w:w="100" w:type="dxa"/>
            </w:tcMar>
          </w:tcPr>
          <w:p w14:paraId="58A087CC" w14:textId="77777777" w:rsidR="000848C5" w:rsidRDefault="00EB3271">
            <w:pPr>
              <w:numPr>
                <w:ilvl w:val="0"/>
                <w:numId w:val="1"/>
              </w:numPr>
              <w:rPr>
                <w:b/>
              </w:rPr>
            </w:pPr>
            <w:r>
              <w:rPr>
                <w:b/>
              </w:rPr>
              <w:t>Data asset</w:t>
            </w:r>
            <w:r>
              <w:rPr>
                <w:b/>
              </w:rPr>
              <w:tab/>
            </w:r>
            <w:r>
              <w:rPr>
                <w:b/>
              </w:rPr>
              <w:tab/>
            </w:r>
          </w:p>
        </w:tc>
        <w:tc>
          <w:tcPr>
            <w:tcW w:w="3009" w:type="dxa"/>
            <w:shd w:val="clear" w:color="auto" w:fill="auto"/>
            <w:tcMar>
              <w:top w:w="100" w:type="dxa"/>
              <w:left w:w="100" w:type="dxa"/>
              <w:bottom w:w="100" w:type="dxa"/>
              <w:right w:w="100" w:type="dxa"/>
            </w:tcMar>
          </w:tcPr>
          <w:p w14:paraId="21868D6E" w14:textId="77777777" w:rsidR="000848C5" w:rsidRDefault="00EB3271">
            <w:pPr>
              <w:numPr>
                <w:ilvl w:val="0"/>
                <w:numId w:val="1"/>
              </w:numPr>
              <w:rPr>
                <w:b/>
              </w:rPr>
            </w:pPr>
            <w:r>
              <w:rPr>
                <w:b/>
              </w:rPr>
              <w:t>Description</w:t>
            </w:r>
            <w:r>
              <w:rPr>
                <w:b/>
              </w:rPr>
              <w:tab/>
            </w:r>
          </w:p>
        </w:tc>
        <w:tc>
          <w:tcPr>
            <w:tcW w:w="3009" w:type="dxa"/>
            <w:shd w:val="clear" w:color="auto" w:fill="auto"/>
            <w:tcMar>
              <w:top w:w="100" w:type="dxa"/>
              <w:left w:w="100" w:type="dxa"/>
              <w:bottom w:w="100" w:type="dxa"/>
              <w:right w:w="100" w:type="dxa"/>
            </w:tcMar>
          </w:tcPr>
          <w:p w14:paraId="41EC7327" w14:textId="77777777" w:rsidR="000848C5" w:rsidRDefault="00EB3271">
            <w:pPr>
              <w:numPr>
                <w:ilvl w:val="0"/>
                <w:numId w:val="1"/>
              </w:numPr>
              <w:rPr>
                <w:b/>
              </w:rPr>
            </w:pPr>
            <w:r>
              <w:rPr>
                <w:b/>
              </w:rPr>
              <w:t>Format</w:t>
            </w:r>
          </w:p>
        </w:tc>
      </w:tr>
      <w:tr w:rsidR="000848C5" w14:paraId="5F2A4476" w14:textId="77777777">
        <w:tc>
          <w:tcPr>
            <w:tcW w:w="3009" w:type="dxa"/>
            <w:shd w:val="clear" w:color="auto" w:fill="auto"/>
            <w:tcMar>
              <w:top w:w="100" w:type="dxa"/>
              <w:left w:w="100" w:type="dxa"/>
              <w:bottom w:w="100" w:type="dxa"/>
              <w:right w:w="100" w:type="dxa"/>
            </w:tcMar>
          </w:tcPr>
          <w:p w14:paraId="5672632D" w14:textId="77777777" w:rsidR="000848C5" w:rsidRDefault="00EB3271">
            <w:r>
              <w:t>Raw data</w:t>
            </w:r>
            <w:r>
              <w:tab/>
            </w:r>
            <w:r>
              <w:tab/>
            </w:r>
          </w:p>
        </w:tc>
        <w:tc>
          <w:tcPr>
            <w:tcW w:w="3009" w:type="dxa"/>
            <w:shd w:val="clear" w:color="auto" w:fill="auto"/>
            <w:tcMar>
              <w:top w:w="100" w:type="dxa"/>
              <w:left w:w="100" w:type="dxa"/>
              <w:bottom w:w="100" w:type="dxa"/>
              <w:right w:w="100" w:type="dxa"/>
            </w:tcMar>
          </w:tcPr>
          <w:p w14:paraId="7D5392C8" w14:textId="77777777" w:rsidR="000848C5" w:rsidRDefault="000848C5">
            <w:pPr>
              <w:widowControl w:val="0"/>
              <w:spacing w:line="240" w:lineRule="auto"/>
            </w:pPr>
          </w:p>
        </w:tc>
        <w:tc>
          <w:tcPr>
            <w:tcW w:w="3009" w:type="dxa"/>
            <w:shd w:val="clear" w:color="auto" w:fill="auto"/>
            <w:tcMar>
              <w:top w:w="100" w:type="dxa"/>
              <w:left w:w="100" w:type="dxa"/>
              <w:bottom w:w="100" w:type="dxa"/>
              <w:right w:w="100" w:type="dxa"/>
            </w:tcMar>
          </w:tcPr>
          <w:p w14:paraId="0A32EFE8" w14:textId="77777777" w:rsidR="000848C5" w:rsidRDefault="000848C5">
            <w:pPr>
              <w:widowControl w:val="0"/>
              <w:spacing w:line="240" w:lineRule="auto"/>
            </w:pPr>
          </w:p>
        </w:tc>
      </w:tr>
      <w:tr w:rsidR="000848C5" w14:paraId="126B99F5" w14:textId="77777777">
        <w:tc>
          <w:tcPr>
            <w:tcW w:w="3009" w:type="dxa"/>
            <w:shd w:val="clear" w:color="auto" w:fill="auto"/>
            <w:tcMar>
              <w:top w:w="100" w:type="dxa"/>
              <w:left w:w="100" w:type="dxa"/>
              <w:bottom w:w="100" w:type="dxa"/>
              <w:right w:w="100" w:type="dxa"/>
            </w:tcMar>
          </w:tcPr>
          <w:p w14:paraId="73915102" w14:textId="77777777" w:rsidR="000848C5" w:rsidRDefault="00EB3271">
            <w:r>
              <w:t>Processed data</w:t>
            </w:r>
            <w:r>
              <w:tab/>
            </w:r>
          </w:p>
        </w:tc>
        <w:tc>
          <w:tcPr>
            <w:tcW w:w="3009" w:type="dxa"/>
            <w:shd w:val="clear" w:color="auto" w:fill="auto"/>
            <w:tcMar>
              <w:top w:w="100" w:type="dxa"/>
              <w:left w:w="100" w:type="dxa"/>
              <w:bottom w:w="100" w:type="dxa"/>
              <w:right w:w="100" w:type="dxa"/>
            </w:tcMar>
          </w:tcPr>
          <w:p w14:paraId="28DDBA61" w14:textId="77777777" w:rsidR="000848C5" w:rsidRDefault="000848C5">
            <w:pPr>
              <w:widowControl w:val="0"/>
              <w:spacing w:line="240" w:lineRule="auto"/>
            </w:pPr>
          </w:p>
        </w:tc>
        <w:tc>
          <w:tcPr>
            <w:tcW w:w="3009" w:type="dxa"/>
            <w:shd w:val="clear" w:color="auto" w:fill="auto"/>
            <w:tcMar>
              <w:top w:w="100" w:type="dxa"/>
              <w:left w:w="100" w:type="dxa"/>
              <w:bottom w:w="100" w:type="dxa"/>
              <w:right w:w="100" w:type="dxa"/>
            </w:tcMar>
          </w:tcPr>
          <w:p w14:paraId="5D43F06E" w14:textId="77777777" w:rsidR="000848C5" w:rsidRDefault="000848C5">
            <w:pPr>
              <w:widowControl w:val="0"/>
              <w:spacing w:line="240" w:lineRule="auto"/>
            </w:pPr>
          </w:p>
        </w:tc>
      </w:tr>
      <w:tr w:rsidR="000848C5" w14:paraId="3C145452" w14:textId="77777777">
        <w:tc>
          <w:tcPr>
            <w:tcW w:w="3009" w:type="dxa"/>
            <w:shd w:val="clear" w:color="auto" w:fill="auto"/>
            <w:tcMar>
              <w:top w:w="100" w:type="dxa"/>
              <w:left w:w="100" w:type="dxa"/>
              <w:bottom w:w="100" w:type="dxa"/>
              <w:right w:w="100" w:type="dxa"/>
            </w:tcMar>
          </w:tcPr>
          <w:p w14:paraId="44FE185B" w14:textId="77777777" w:rsidR="000848C5" w:rsidRDefault="00EB3271">
            <w:r>
              <w:lastRenderedPageBreak/>
              <w:t>Analysed data</w:t>
            </w:r>
            <w:r>
              <w:tab/>
            </w:r>
            <w:r>
              <w:tab/>
            </w:r>
          </w:p>
        </w:tc>
        <w:tc>
          <w:tcPr>
            <w:tcW w:w="3009" w:type="dxa"/>
            <w:shd w:val="clear" w:color="auto" w:fill="auto"/>
            <w:tcMar>
              <w:top w:w="100" w:type="dxa"/>
              <w:left w:w="100" w:type="dxa"/>
              <w:bottom w:w="100" w:type="dxa"/>
              <w:right w:w="100" w:type="dxa"/>
            </w:tcMar>
          </w:tcPr>
          <w:p w14:paraId="62F9386B" w14:textId="77777777" w:rsidR="000848C5" w:rsidRDefault="000848C5">
            <w:pPr>
              <w:widowControl w:val="0"/>
              <w:spacing w:line="240" w:lineRule="auto"/>
            </w:pPr>
          </w:p>
        </w:tc>
        <w:tc>
          <w:tcPr>
            <w:tcW w:w="3009" w:type="dxa"/>
            <w:shd w:val="clear" w:color="auto" w:fill="auto"/>
            <w:tcMar>
              <w:top w:w="100" w:type="dxa"/>
              <w:left w:w="100" w:type="dxa"/>
              <w:bottom w:w="100" w:type="dxa"/>
              <w:right w:w="100" w:type="dxa"/>
            </w:tcMar>
          </w:tcPr>
          <w:p w14:paraId="0DF64727" w14:textId="77777777" w:rsidR="000848C5" w:rsidRDefault="000848C5">
            <w:pPr>
              <w:widowControl w:val="0"/>
              <w:spacing w:line="240" w:lineRule="auto"/>
            </w:pPr>
          </w:p>
        </w:tc>
      </w:tr>
      <w:tr w:rsidR="000848C5" w14:paraId="4D221171" w14:textId="77777777">
        <w:tc>
          <w:tcPr>
            <w:tcW w:w="3009" w:type="dxa"/>
            <w:shd w:val="clear" w:color="auto" w:fill="auto"/>
            <w:tcMar>
              <w:top w:w="100" w:type="dxa"/>
              <w:left w:w="100" w:type="dxa"/>
              <w:bottom w:w="100" w:type="dxa"/>
              <w:right w:w="100" w:type="dxa"/>
            </w:tcMar>
          </w:tcPr>
          <w:p w14:paraId="72F3AD9F" w14:textId="77777777" w:rsidR="000848C5" w:rsidRDefault="00EB3271">
            <w:r>
              <w:t>Research documentation</w:t>
            </w:r>
          </w:p>
          <w:p w14:paraId="095892D1" w14:textId="77777777" w:rsidR="000848C5" w:rsidRDefault="00EB3271">
            <w:r>
              <w:t>Analysis software</w:t>
            </w:r>
          </w:p>
        </w:tc>
        <w:tc>
          <w:tcPr>
            <w:tcW w:w="3009" w:type="dxa"/>
            <w:shd w:val="clear" w:color="auto" w:fill="auto"/>
            <w:tcMar>
              <w:top w:w="100" w:type="dxa"/>
              <w:left w:w="100" w:type="dxa"/>
              <w:bottom w:w="100" w:type="dxa"/>
              <w:right w:w="100" w:type="dxa"/>
            </w:tcMar>
          </w:tcPr>
          <w:p w14:paraId="26051EB0" w14:textId="77777777" w:rsidR="000848C5" w:rsidRDefault="000848C5">
            <w:pPr>
              <w:widowControl w:val="0"/>
              <w:spacing w:line="240" w:lineRule="auto"/>
            </w:pPr>
          </w:p>
        </w:tc>
        <w:tc>
          <w:tcPr>
            <w:tcW w:w="3009" w:type="dxa"/>
            <w:shd w:val="clear" w:color="auto" w:fill="auto"/>
            <w:tcMar>
              <w:top w:w="100" w:type="dxa"/>
              <w:left w:w="100" w:type="dxa"/>
              <w:bottom w:w="100" w:type="dxa"/>
              <w:right w:w="100" w:type="dxa"/>
            </w:tcMar>
          </w:tcPr>
          <w:p w14:paraId="2D7719B5" w14:textId="77777777" w:rsidR="000848C5" w:rsidRDefault="000848C5">
            <w:pPr>
              <w:widowControl w:val="0"/>
              <w:spacing w:line="240" w:lineRule="auto"/>
            </w:pPr>
          </w:p>
        </w:tc>
      </w:tr>
    </w:tbl>
    <w:p w14:paraId="2F03E9FA" w14:textId="77777777" w:rsidR="000848C5" w:rsidRDefault="00EB3271">
      <w:r>
        <w:tab/>
      </w:r>
    </w:p>
    <w:p w14:paraId="4433F210" w14:textId="77777777" w:rsidR="000848C5" w:rsidRDefault="000848C5"/>
    <w:p w14:paraId="17DA2C47" w14:textId="5113634A" w:rsidR="000848C5" w:rsidRPr="00557F57" w:rsidRDefault="00EB3271">
      <w:pPr>
        <w:rPr>
          <w:i/>
          <w:lang w:val="en-US"/>
        </w:rPr>
      </w:pPr>
      <w:r w:rsidRPr="00557F57">
        <w:rPr>
          <w:i/>
          <w:lang w:val="en-US"/>
        </w:rPr>
        <w:t>1.</w:t>
      </w:r>
      <w:r w:rsidR="004C0469">
        <w:rPr>
          <w:i/>
          <w:lang w:val="en-US"/>
        </w:rPr>
        <w:t>1</w:t>
      </w:r>
      <w:r w:rsidR="00354940">
        <w:rPr>
          <w:i/>
          <w:lang w:val="en-US"/>
        </w:rPr>
        <w:t>1</w:t>
      </w:r>
      <w:r w:rsidRPr="00557F57">
        <w:rPr>
          <w:i/>
          <w:lang w:val="en-US"/>
        </w:rPr>
        <w:tab/>
        <w:t>How much digital data storage will your project require?</w:t>
      </w:r>
    </w:p>
    <w:p w14:paraId="27E158D1" w14:textId="77777777" w:rsidR="000848C5" w:rsidRPr="00557F57" w:rsidRDefault="000848C5">
      <w:pPr>
        <w:rPr>
          <w:lang w:val="en-US"/>
        </w:rPr>
      </w:pPr>
    </w:p>
    <w:p w14:paraId="0B19062C" w14:textId="77777777" w:rsidR="000848C5" w:rsidRPr="00557F57" w:rsidRDefault="00EB3271">
      <w:pPr>
        <w:rPr>
          <w:lang w:val="en-US"/>
        </w:rPr>
      </w:pPr>
      <w:proofErr w:type="gramStart"/>
      <w:r w:rsidRPr="00557F57">
        <w:rPr>
          <w:lang w:val="en-US"/>
        </w:rPr>
        <w:t>[ ]</w:t>
      </w:r>
      <w:proofErr w:type="gramEnd"/>
      <w:r w:rsidRPr="00557F57">
        <w:rPr>
          <w:lang w:val="en-US"/>
        </w:rPr>
        <w:t xml:space="preserve"> 0 - 50 GB</w:t>
      </w:r>
    </w:p>
    <w:p w14:paraId="5A0E7AF5" w14:textId="77777777" w:rsidR="000848C5" w:rsidRPr="00557F57" w:rsidRDefault="00EB3271">
      <w:pPr>
        <w:rPr>
          <w:lang w:val="en-US"/>
        </w:rPr>
      </w:pPr>
      <w:proofErr w:type="gramStart"/>
      <w:r w:rsidRPr="00557F57">
        <w:rPr>
          <w:lang w:val="en-US"/>
        </w:rPr>
        <w:t>[ ]</w:t>
      </w:r>
      <w:proofErr w:type="gramEnd"/>
      <w:r w:rsidRPr="00557F57">
        <w:rPr>
          <w:lang w:val="en-US"/>
        </w:rPr>
        <w:t xml:space="preserve"> 50 - 500 GB</w:t>
      </w:r>
    </w:p>
    <w:p w14:paraId="788FF2F3" w14:textId="77777777" w:rsidR="000848C5" w:rsidRPr="00557F57" w:rsidRDefault="00EB3271">
      <w:pPr>
        <w:rPr>
          <w:lang w:val="en-US"/>
        </w:rPr>
      </w:pPr>
      <w:proofErr w:type="gramStart"/>
      <w:r w:rsidRPr="00557F57">
        <w:rPr>
          <w:lang w:val="en-US"/>
        </w:rPr>
        <w:t>[ ]</w:t>
      </w:r>
      <w:proofErr w:type="gramEnd"/>
      <w:r w:rsidRPr="00557F57">
        <w:rPr>
          <w:lang w:val="en-US"/>
        </w:rPr>
        <w:t xml:space="preserve"> &gt; 500 GB</w:t>
      </w:r>
    </w:p>
    <w:p w14:paraId="45684E56" w14:textId="77777777" w:rsidR="000848C5" w:rsidRPr="00557F57" w:rsidRDefault="00EB3271">
      <w:pPr>
        <w:rPr>
          <w:lang w:val="en-US"/>
        </w:rPr>
      </w:pPr>
      <w:proofErr w:type="gramStart"/>
      <w:r w:rsidRPr="00557F57">
        <w:rPr>
          <w:lang w:val="en-US"/>
        </w:rPr>
        <w:t>[ ]</w:t>
      </w:r>
      <w:proofErr w:type="gramEnd"/>
      <w:r w:rsidRPr="00557F57">
        <w:rPr>
          <w:lang w:val="en-US"/>
        </w:rPr>
        <w:t xml:space="preserve"> other</w:t>
      </w:r>
    </w:p>
    <w:p w14:paraId="4D920F09" w14:textId="77777777" w:rsidR="000848C5" w:rsidRPr="00557F57" w:rsidRDefault="000848C5">
      <w:pPr>
        <w:rPr>
          <w:lang w:val="en-US"/>
        </w:rPr>
      </w:pPr>
    </w:p>
    <w:p w14:paraId="7757A548" w14:textId="77777777" w:rsidR="000848C5" w:rsidRPr="00557F57" w:rsidRDefault="00EB3271">
      <w:pPr>
        <w:rPr>
          <w:color w:val="9900FF"/>
          <w:lang w:val="en-US"/>
        </w:rPr>
      </w:pPr>
      <w:r w:rsidRPr="00557F57">
        <w:rPr>
          <w:color w:val="9900FF"/>
          <w:lang w:val="en-US"/>
        </w:rPr>
        <w:t>If you are unsure about the amount of digital data storage needed, please ask colleagues about their datasets or make an estimation based on similar datasets that are openly available.</w:t>
      </w:r>
    </w:p>
    <w:p w14:paraId="786CB343" w14:textId="77777777" w:rsidR="000848C5" w:rsidRPr="00557F57" w:rsidRDefault="000848C5">
      <w:pPr>
        <w:rPr>
          <w:lang w:val="en-US"/>
        </w:rPr>
      </w:pPr>
    </w:p>
    <w:p w14:paraId="7D261822" w14:textId="56854D79" w:rsidR="000848C5" w:rsidRPr="00557F57" w:rsidRDefault="00EB3271">
      <w:pPr>
        <w:rPr>
          <w:i/>
          <w:lang w:val="en-US"/>
        </w:rPr>
      </w:pPr>
      <w:r w:rsidRPr="00557F57">
        <w:rPr>
          <w:i/>
          <w:lang w:val="en-US"/>
        </w:rPr>
        <w:t>1.</w:t>
      </w:r>
      <w:r w:rsidR="004C0469">
        <w:rPr>
          <w:i/>
          <w:lang w:val="en-US"/>
        </w:rPr>
        <w:t>1</w:t>
      </w:r>
      <w:r w:rsidR="00354940">
        <w:rPr>
          <w:i/>
          <w:lang w:val="en-US"/>
        </w:rPr>
        <w:t>2</w:t>
      </w:r>
      <w:r w:rsidRPr="00557F57">
        <w:rPr>
          <w:i/>
          <w:lang w:val="en-US"/>
        </w:rPr>
        <w:tab/>
        <w:t>Will you collect physical data? If yes, please describe these.</w:t>
      </w:r>
    </w:p>
    <w:p w14:paraId="3978C7DD" w14:textId="77777777" w:rsidR="000848C5" w:rsidRPr="00557F57" w:rsidRDefault="000848C5">
      <w:pPr>
        <w:rPr>
          <w:lang w:val="en-US"/>
        </w:rPr>
      </w:pPr>
    </w:p>
    <w:p w14:paraId="69983855" w14:textId="77777777" w:rsidR="000848C5" w:rsidRPr="00557F57" w:rsidRDefault="00EB3271">
      <w:pPr>
        <w:rPr>
          <w:color w:val="9900FF"/>
          <w:lang w:val="en-US"/>
        </w:rPr>
      </w:pPr>
      <w:r w:rsidRPr="00557F57">
        <w:rPr>
          <w:color w:val="9900FF"/>
          <w:lang w:val="en-US"/>
        </w:rPr>
        <w:t xml:space="preserve">Examples of physical data are informed consent forms, paper questionnaires/ response forms, Case Report Forms, biological samples, soil samples, archeological samples or biomaterials. </w:t>
      </w:r>
    </w:p>
    <w:p w14:paraId="0FB606EC" w14:textId="77777777" w:rsidR="000848C5" w:rsidRPr="00557F57" w:rsidRDefault="000848C5">
      <w:pPr>
        <w:rPr>
          <w:color w:val="9900FF"/>
          <w:lang w:val="en-US"/>
        </w:rPr>
      </w:pPr>
    </w:p>
    <w:p w14:paraId="553450BE" w14:textId="5A3C8743" w:rsidR="000848C5" w:rsidRPr="00557F57" w:rsidRDefault="00EB3271">
      <w:pPr>
        <w:pStyle w:val="Heading4"/>
        <w:rPr>
          <w:lang w:val="en-US"/>
        </w:rPr>
      </w:pPr>
      <w:bookmarkStart w:id="18" w:name="_zd3pzlhfosht" w:colFirst="0" w:colLast="0"/>
      <w:bookmarkEnd w:id="18"/>
      <w:r w:rsidRPr="00557F57">
        <w:rPr>
          <w:lang w:val="en-US"/>
        </w:rPr>
        <w:t>1.</w:t>
      </w:r>
      <w:r w:rsidR="004C0469">
        <w:rPr>
          <w:lang w:val="en-US"/>
        </w:rPr>
        <w:t>1</w:t>
      </w:r>
      <w:r w:rsidR="00354940">
        <w:rPr>
          <w:lang w:val="en-US"/>
        </w:rPr>
        <w:t>3</w:t>
      </w:r>
      <w:r w:rsidRPr="00557F57">
        <w:rPr>
          <w:lang w:val="en-US"/>
        </w:rPr>
        <w:tab/>
        <w:t>Will you take measures to ensure data quality? Please describe these, if applicable.</w:t>
      </w:r>
      <w:r w:rsidRPr="00557F57">
        <w:rPr>
          <w:lang w:val="en-US"/>
        </w:rPr>
        <w:tab/>
      </w:r>
    </w:p>
    <w:p w14:paraId="530A6E07" w14:textId="77777777" w:rsidR="000848C5" w:rsidRPr="00557F57" w:rsidRDefault="000848C5">
      <w:pPr>
        <w:rPr>
          <w:lang w:val="en-US"/>
        </w:rPr>
      </w:pPr>
    </w:p>
    <w:p w14:paraId="522BD6B0" w14:textId="77777777" w:rsidR="000848C5" w:rsidRPr="00557F57" w:rsidRDefault="00EB3271">
      <w:pPr>
        <w:rPr>
          <w:color w:val="9900FF"/>
          <w:lang w:val="en-US"/>
        </w:rPr>
      </w:pPr>
      <w:r w:rsidRPr="00557F57">
        <w:rPr>
          <w:color w:val="9900FF"/>
          <w:lang w:val="en-US"/>
        </w:rPr>
        <w:t xml:space="preserve">If you will collect data for this research project, you want to prevent errors in your data during acquisition. How will you ensure the quality of the new data? </w:t>
      </w:r>
    </w:p>
    <w:p w14:paraId="76D7F719" w14:textId="77777777" w:rsidR="000848C5" w:rsidRPr="00557F57" w:rsidRDefault="00EB3271">
      <w:pPr>
        <w:rPr>
          <w:color w:val="9900FF"/>
          <w:lang w:val="en-US"/>
        </w:rPr>
      </w:pPr>
      <w:r w:rsidRPr="00557F57">
        <w:rPr>
          <w:color w:val="9900FF"/>
          <w:lang w:val="en-US"/>
        </w:rPr>
        <w:t xml:space="preserve">Are there standard quality checks in your field? Are there applicable Standard Operating Protocols (SOPs)? </w:t>
      </w:r>
    </w:p>
    <w:p w14:paraId="562F8021" w14:textId="77777777" w:rsidR="000848C5" w:rsidRPr="00557F57" w:rsidRDefault="000848C5">
      <w:pPr>
        <w:rPr>
          <w:color w:val="9900FF"/>
          <w:lang w:val="en-US"/>
        </w:rPr>
      </w:pPr>
    </w:p>
    <w:p w14:paraId="77534A2D" w14:textId="77777777" w:rsidR="000848C5" w:rsidRPr="00557F57" w:rsidRDefault="00EB3271">
      <w:pPr>
        <w:rPr>
          <w:color w:val="9900FF"/>
          <w:lang w:val="en-US"/>
        </w:rPr>
      </w:pPr>
      <w:r w:rsidRPr="00557F57">
        <w:rPr>
          <w:color w:val="9900FF"/>
          <w:lang w:val="en-US"/>
        </w:rPr>
        <w:t xml:space="preserve">For more information, please consult this </w:t>
      </w:r>
      <w:hyperlink r:id="rId23" w:anchor="s-lg-box-wrapper-15125660">
        <w:r w:rsidRPr="00557F57">
          <w:rPr>
            <w:color w:val="1155CC"/>
            <w:u w:val="single"/>
            <w:lang w:val="en-US"/>
          </w:rPr>
          <w:t>LibGuide page</w:t>
        </w:r>
      </w:hyperlink>
      <w:r w:rsidRPr="00557F57">
        <w:rPr>
          <w:color w:val="9900FF"/>
          <w:lang w:val="en-US"/>
        </w:rPr>
        <w:t>. If you want advice on quality assurance measures, contact the RDM Support Desk at rdm@vu.nl.</w:t>
      </w:r>
    </w:p>
    <w:p w14:paraId="51519888" w14:textId="77777777" w:rsidR="000848C5" w:rsidRPr="00557F57" w:rsidRDefault="000848C5">
      <w:pPr>
        <w:rPr>
          <w:lang w:val="en-US"/>
        </w:rPr>
      </w:pPr>
    </w:p>
    <w:p w14:paraId="425580BC" w14:textId="77777777" w:rsidR="000848C5" w:rsidRDefault="00EB3271">
      <w:r>
        <w:t> </w:t>
      </w:r>
    </w:p>
    <w:p w14:paraId="65387247" w14:textId="77777777" w:rsidR="000848C5" w:rsidRPr="00557F57" w:rsidRDefault="00EB3271">
      <w:pPr>
        <w:pStyle w:val="Heading2"/>
        <w:rPr>
          <w:lang w:val="en-US"/>
        </w:rPr>
      </w:pPr>
      <w:bookmarkStart w:id="19" w:name="_5ndn49f0l9th" w:colFirst="0" w:colLast="0"/>
      <w:bookmarkEnd w:id="19"/>
      <w:r w:rsidRPr="00557F57">
        <w:rPr>
          <w:lang w:val="en-US"/>
        </w:rPr>
        <w:t>2.</w:t>
      </w:r>
      <w:r w:rsidRPr="00557F57">
        <w:rPr>
          <w:lang w:val="en-US"/>
        </w:rPr>
        <w:tab/>
        <w:t xml:space="preserve">LEGAL AND ETHICAL REQUIREMENTS, CODES OF CONDUCT </w:t>
      </w:r>
    </w:p>
    <w:p w14:paraId="418500A9" w14:textId="77777777" w:rsidR="000848C5" w:rsidRPr="00557F57" w:rsidRDefault="00EB3271">
      <w:pPr>
        <w:rPr>
          <w:lang w:val="en-US"/>
        </w:rPr>
      </w:pPr>
      <w:r w:rsidRPr="00557F57">
        <w:rPr>
          <w:lang w:val="en-US"/>
        </w:rPr>
        <w:t xml:space="preserve">In this section, you will describe the legal and ethical requirements that you </w:t>
      </w:r>
      <w:proofErr w:type="gramStart"/>
      <w:r w:rsidRPr="00557F57">
        <w:rPr>
          <w:lang w:val="en-US"/>
        </w:rPr>
        <w:t>have to</w:t>
      </w:r>
      <w:proofErr w:type="gramEnd"/>
      <w:r w:rsidRPr="00557F57">
        <w:rPr>
          <w:lang w:val="en-US"/>
        </w:rPr>
        <w:t xml:space="preserve"> comply with for your proposed research project.</w:t>
      </w:r>
    </w:p>
    <w:p w14:paraId="26771855" w14:textId="77777777" w:rsidR="000848C5" w:rsidRPr="00557F57" w:rsidRDefault="000848C5">
      <w:pPr>
        <w:rPr>
          <w:lang w:val="en-US"/>
        </w:rPr>
      </w:pPr>
    </w:p>
    <w:p w14:paraId="41ED2C8D" w14:textId="77777777" w:rsidR="000848C5" w:rsidRPr="00557F57" w:rsidRDefault="00EB3271">
      <w:pPr>
        <w:pStyle w:val="Heading3"/>
        <w:rPr>
          <w:lang w:val="en-US"/>
        </w:rPr>
      </w:pPr>
      <w:bookmarkStart w:id="20" w:name="_u4803jqwz939" w:colFirst="0" w:colLast="0"/>
      <w:bookmarkEnd w:id="20"/>
      <w:r w:rsidRPr="00557F57">
        <w:rPr>
          <w:lang w:val="en-US"/>
        </w:rPr>
        <w:t>Relevant laws and legislation</w:t>
      </w:r>
    </w:p>
    <w:p w14:paraId="42D2F57D" w14:textId="77777777" w:rsidR="000848C5" w:rsidRPr="00557F57" w:rsidRDefault="000848C5">
      <w:pPr>
        <w:rPr>
          <w:lang w:val="en-US"/>
        </w:rPr>
      </w:pPr>
    </w:p>
    <w:p w14:paraId="32209534" w14:textId="77777777" w:rsidR="000848C5" w:rsidRPr="00557F57" w:rsidRDefault="000848C5">
      <w:pPr>
        <w:rPr>
          <w:lang w:val="en-US"/>
        </w:rPr>
      </w:pPr>
    </w:p>
    <w:p w14:paraId="2708A8BC" w14:textId="77777777" w:rsidR="000848C5" w:rsidRPr="00557F57" w:rsidRDefault="00EB3271">
      <w:pPr>
        <w:pStyle w:val="Heading4"/>
        <w:rPr>
          <w:lang w:val="en-US"/>
        </w:rPr>
      </w:pPr>
      <w:bookmarkStart w:id="21" w:name="_d6ala64635j" w:colFirst="0" w:colLast="0"/>
      <w:bookmarkEnd w:id="21"/>
      <w:r w:rsidRPr="00557F57">
        <w:rPr>
          <w:lang w:val="en-US"/>
        </w:rPr>
        <w:t>2.1</w:t>
      </w:r>
      <w:r w:rsidRPr="00557F57">
        <w:rPr>
          <w:lang w:val="en-US"/>
        </w:rPr>
        <w:tab/>
        <w:t>What legislation applies to your research project? Please tick the relevant boxes for your project.</w:t>
      </w:r>
    </w:p>
    <w:p w14:paraId="123DFAA8" w14:textId="77777777" w:rsidR="000848C5" w:rsidRPr="00557F57" w:rsidRDefault="000848C5">
      <w:pPr>
        <w:rPr>
          <w:lang w:val="en-US"/>
        </w:rPr>
      </w:pPr>
    </w:p>
    <w:p w14:paraId="6EC5C802" w14:textId="77777777" w:rsidR="000848C5" w:rsidRDefault="00EB3271">
      <w:r>
        <w:t>[ ] General Data Protection Regulation (GDPR)/ Algemene Verordening Gegevensbescherming (AVG)</w:t>
      </w:r>
    </w:p>
    <w:p w14:paraId="3496F1C8" w14:textId="77777777" w:rsidR="000848C5" w:rsidRPr="00557F57" w:rsidRDefault="00EB3271">
      <w:pPr>
        <w:rPr>
          <w:lang w:val="en-US"/>
        </w:rPr>
      </w:pPr>
      <w:proofErr w:type="gramStart"/>
      <w:r w:rsidRPr="00557F57">
        <w:rPr>
          <w:lang w:val="en-US"/>
        </w:rPr>
        <w:t>[ ]</w:t>
      </w:r>
      <w:proofErr w:type="gramEnd"/>
      <w:r w:rsidRPr="00557F57">
        <w:rPr>
          <w:lang w:val="en-US"/>
        </w:rPr>
        <w:t xml:space="preserve"> Medical Scientific Research with People Act (Dutch: WMO)</w:t>
      </w:r>
    </w:p>
    <w:p w14:paraId="1DC665A4" w14:textId="77777777" w:rsidR="000848C5" w:rsidRPr="00557F57" w:rsidRDefault="00EB3271">
      <w:pPr>
        <w:rPr>
          <w:lang w:val="en-US"/>
        </w:rPr>
      </w:pPr>
      <w:proofErr w:type="gramStart"/>
      <w:r w:rsidRPr="00557F57">
        <w:rPr>
          <w:lang w:val="en-US"/>
        </w:rPr>
        <w:lastRenderedPageBreak/>
        <w:t>[ ]</w:t>
      </w:r>
      <w:proofErr w:type="gramEnd"/>
      <w:r w:rsidRPr="00557F57">
        <w:rPr>
          <w:lang w:val="en-US"/>
        </w:rPr>
        <w:t xml:space="preserve"> Experiments on Animals Act</w:t>
      </w:r>
    </w:p>
    <w:p w14:paraId="5F361234" w14:textId="77777777" w:rsidR="000848C5" w:rsidRPr="00557F57" w:rsidRDefault="00EB3271">
      <w:pPr>
        <w:rPr>
          <w:lang w:val="en-US"/>
        </w:rPr>
      </w:pPr>
      <w:proofErr w:type="gramStart"/>
      <w:r w:rsidRPr="00557F57">
        <w:rPr>
          <w:lang w:val="en-US"/>
        </w:rPr>
        <w:t>[ ]</w:t>
      </w:r>
      <w:proofErr w:type="gramEnd"/>
      <w:r w:rsidRPr="00557F57">
        <w:rPr>
          <w:lang w:val="en-US"/>
        </w:rPr>
        <w:t xml:space="preserve"> Nagoya Protocol</w:t>
      </w:r>
    </w:p>
    <w:p w14:paraId="386535A0" w14:textId="30B842BB" w:rsidR="000848C5" w:rsidRPr="00557F57" w:rsidRDefault="00EB3271">
      <w:pPr>
        <w:rPr>
          <w:lang w:val="en-US"/>
        </w:rPr>
      </w:pPr>
      <w:proofErr w:type="gramStart"/>
      <w:r w:rsidRPr="00557F57">
        <w:rPr>
          <w:lang w:val="en-US"/>
        </w:rPr>
        <w:t>[ ]</w:t>
      </w:r>
      <w:proofErr w:type="gramEnd"/>
      <w:r w:rsidRPr="00557F57">
        <w:rPr>
          <w:lang w:val="en-US"/>
        </w:rPr>
        <w:t xml:space="preserve"> Other</w:t>
      </w:r>
      <w:r w:rsidR="00E60ECA">
        <w:rPr>
          <w:lang w:val="en-US"/>
        </w:rPr>
        <w:t>, please specify.</w:t>
      </w:r>
    </w:p>
    <w:p w14:paraId="1DC701B6" w14:textId="77777777" w:rsidR="000848C5" w:rsidRPr="00557F57" w:rsidRDefault="000848C5">
      <w:pPr>
        <w:rPr>
          <w:lang w:val="en-US"/>
        </w:rPr>
      </w:pPr>
    </w:p>
    <w:p w14:paraId="76995AA3" w14:textId="3F4EAEC4" w:rsidR="000848C5" w:rsidRDefault="00EB3271">
      <w:pPr>
        <w:spacing w:before="200" w:after="200"/>
        <w:rPr>
          <w:color w:val="FF9900"/>
          <w:lang w:val="en-US"/>
        </w:rPr>
      </w:pPr>
      <w:r w:rsidRPr="00557F57">
        <w:rPr>
          <w:color w:val="FF9900"/>
          <w:lang w:val="en-US"/>
        </w:rPr>
        <w:t xml:space="preserve">In the Netherlands, there are several laws that pertain to scientific research. It is important to know with which laws your research must comply, as this may have consequences for the storage and security requirements for your data. Note that if your research project belongs to a larger, international project, you may have to comply with additional laws and legislation. Please contact your Faculty’s Privacy Champion and discuss with your international colleagues if you are unsure </w:t>
      </w:r>
      <w:proofErr w:type="gramStart"/>
      <w:r w:rsidRPr="00557F57">
        <w:rPr>
          <w:color w:val="FF9900"/>
          <w:lang w:val="en-US"/>
        </w:rPr>
        <w:t>whether or not</w:t>
      </w:r>
      <w:proofErr w:type="gramEnd"/>
      <w:r w:rsidRPr="00557F57">
        <w:rPr>
          <w:color w:val="FF9900"/>
          <w:lang w:val="en-US"/>
        </w:rPr>
        <w:t xml:space="preserve"> this applies to your project.</w:t>
      </w:r>
    </w:p>
    <w:p w14:paraId="4893642D" w14:textId="289A362D" w:rsidR="00387A2A" w:rsidRPr="00387A2A" w:rsidRDefault="00387A2A">
      <w:pPr>
        <w:spacing w:before="200" w:after="200"/>
        <w:rPr>
          <w:color w:val="FF9900"/>
          <w:lang w:val="en-US"/>
        </w:rPr>
      </w:pPr>
      <w:r w:rsidRPr="00387A2A">
        <w:rPr>
          <w:color w:val="FF9900"/>
          <w:lang w:val="en-US"/>
        </w:rPr>
        <w:t xml:space="preserve">General Data Protection Regulation (GDPR)/ </w:t>
      </w:r>
      <w:proofErr w:type="spellStart"/>
      <w:r w:rsidRPr="00387A2A">
        <w:rPr>
          <w:color w:val="FF9900"/>
          <w:lang w:val="en-US"/>
        </w:rPr>
        <w:t>Algemene</w:t>
      </w:r>
      <w:proofErr w:type="spellEnd"/>
      <w:r w:rsidRPr="00387A2A">
        <w:rPr>
          <w:color w:val="FF9900"/>
          <w:lang w:val="en-US"/>
        </w:rPr>
        <w:t xml:space="preserve"> </w:t>
      </w:r>
      <w:proofErr w:type="spellStart"/>
      <w:r w:rsidRPr="00387A2A">
        <w:rPr>
          <w:color w:val="FF9900"/>
          <w:lang w:val="en-US"/>
        </w:rPr>
        <w:t>Verordening</w:t>
      </w:r>
      <w:proofErr w:type="spellEnd"/>
      <w:r w:rsidRPr="00387A2A">
        <w:rPr>
          <w:color w:val="FF9900"/>
          <w:lang w:val="en-US"/>
        </w:rPr>
        <w:t xml:space="preserve"> </w:t>
      </w:r>
      <w:proofErr w:type="spellStart"/>
      <w:r w:rsidRPr="00387A2A">
        <w:rPr>
          <w:color w:val="FF9900"/>
          <w:lang w:val="en-US"/>
        </w:rPr>
        <w:t>Gegevensbescherming</w:t>
      </w:r>
      <w:proofErr w:type="spellEnd"/>
      <w:r w:rsidRPr="00387A2A">
        <w:rPr>
          <w:color w:val="FF9900"/>
          <w:lang w:val="en-US"/>
        </w:rPr>
        <w:t xml:space="preserve"> (AVG) - Since you collect and/ or process personal data in your project, you must comply with the General Data Protection Regulation (GDPR or AVG) and its Dutch Implementation Act for the GDPR (the UAVG). Please find more information on personal data and the GDPR in the </w:t>
      </w:r>
      <w:hyperlink r:id="rId24" w:history="1">
        <w:proofErr w:type="spellStart"/>
        <w:r w:rsidRPr="00387A2A">
          <w:rPr>
            <w:rStyle w:val="Hyperlink"/>
            <w:lang w:val="en-US"/>
          </w:rPr>
          <w:t>LibGuide</w:t>
        </w:r>
        <w:proofErr w:type="spellEnd"/>
      </w:hyperlink>
      <w:r w:rsidRPr="00387A2A">
        <w:rPr>
          <w:color w:val="FF9900"/>
          <w:lang w:val="en-US"/>
        </w:rPr>
        <w:t xml:space="preserve">. Please contact your </w:t>
      </w:r>
      <w:hyperlink r:id="rId25" w:history="1">
        <w:r w:rsidRPr="00387A2A">
          <w:rPr>
            <w:rStyle w:val="Hyperlink"/>
            <w:lang w:val="en-US"/>
          </w:rPr>
          <w:t>Faculty’s Privacy Champion</w:t>
        </w:r>
      </w:hyperlink>
      <w:r w:rsidRPr="00387A2A">
        <w:rPr>
          <w:color w:val="FF9900"/>
          <w:lang w:val="en-US"/>
        </w:rPr>
        <w:t>. They can help you to make sure your research project is compliant with the GDPR/AVG.</w:t>
      </w:r>
    </w:p>
    <w:p w14:paraId="4EFEF273" w14:textId="3E2CEFF7" w:rsidR="00387A2A" w:rsidRPr="00557F57" w:rsidRDefault="00387A2A">
      <w:pPr>
        <w:spacing w:before="200" w:after="200"/>
        <w:rPr>
          <w:color w:val="FF9900"/>
          <w:lang w:val="en-US"/>
        </w:rPr>
      </w:pPr>
      <w:r w:rsidRPr="00387A2A">
        <w:rPr>
          <w:color w:val="FF9900"/>
          <w:lang w:val="en-US"/>
        </w:rPr>
        <w:t xml:space="preserve">The Privacy Champion can </w:t>
      </w:r>
      <w:r>
        <w:rPr>
          <w:color w:val="FF9900"/>
          <w:lang w:val="en-US"/>
        </w:rPr>
        <w:t xml:space="preserve">also </w:t>
      </w:r>
      <w:r w:rsidRPr="00387A2A">
        <w:rPr>
          <w:color w:val="FF9900"/>
          <w:lang w:val="en-US"/>
        </w:rPr>
        <w:t>help you with issues like creating an informed consent form. An important issue in informed consent forms, is the possible future (re-)use of the data. You should always ask your Privacy Champion for advice when drawing up an informed consent form.</w:t>
      </w:r>
      <w:r>
        <w:rPr>
          <w:color w:val="FF9900"/>
          <w:lang w:val="en-US"/>
        </w:rPr>
        <w:t xml:space="preserve"> The </w:t>
      </w:r>
      <w:proofErr w:type="spellStart"/>
      <w:r>
        <w:rPr>
          <w:color w:val="FF9900"/>
          <w:lang w:val="en-US"/>
        </w:rPr>
        <w:t>Libguide</w:t>
      </w:r>
      <w:proofErr w:type="spellEnd"/>
      <w:r>
        <w:rPr>
          <w:color w:val="FF9900"/>
          <w:lang w:val="en-US"/>
        </w:rPr>
        <w:t xml:space="preserve"> has guidance including </w:t>
      </w:r>
      <w:hyperlink r:id="rId26" w:history="1">
        <w:r w:rsidRPr="00387A2A">
          <w:rPr>
            <w:rStyle w:val="Hyperlink"/>
            <w:lang w:val="en-US"/>
          </w:rPr>
          <w:t>a specific checklist</w:t>
        </w:r>
      </w:hyperlink>
      <w:r>
        <w:rPr>
          <w:color w:val="FF9900"/>
          <w:lang w:val="en-US"/>
        </w:rPr>
        <w:t>.</w:t>
      </w:r>
    </w:p>
    <w:p w14:paraId="74370FE7" w14:textId="77777777" w:rsidR="000848C5" w:rsidRPr="00557F57" w:rsidRDefault="00EB3271">
      <w:pPr>
        <w:rPr>
          <w:color w:val="FF9900"/>
          <w:lang w:val="en-US"/>
        </w:rPr>
      </w:pPr>
      <w:r w:rsidRPr="00557F57">
        <w:rPr>
          <w:b/>
          <w:color w:val="FF9900"/>
          <w:lang w:val="en-US"/>
        </w:rPr>
        <w:t xml:space="preserve">Medical Scientific Research with People </w:t>
      </w:r>
      <w:proofErr w:type="gramStart"/>
      <w:r w:rsidRPr="00557F57">
        <w:rPr>
          <w:b/>
          <w:color w:val="FF9900"/>
          <w:lang w:val="en-US"/>
        </w:rPr>
        <w:t>Act</w:t>
      </w:r>
      <w:r w:rsidRPr="00557F57">
        <w:rPr>
          <w:color w:val="FF9900"/>
          <w:lang w:val="en-US"/>
        </w:rPr>
        <w:t xml:space="preserve">  -</w:t>
      </w:r>
      <w:proofErr w:type="gramEnd"/>
      <w:r w:rsidRPr="00557F57">
        <w:rPr>
          <w:color w:val="FF9900"/>
          <w:lang w:val="en-US"/>
        </w:rPr>
        <w:t xml:space="preserve"> If your project concerns medical scientific research and/or if your human participants are subject to procedures or are required to follow rules of </w:t>
      </w:r>
      <w:proofErr w:type="spellStart"/>
      <w:r w:rsidRPr="00557F57">
        <w:rPr>
          <w:color w:val="FF9900"/>
          <w:lang w:val="en-US"/>
        </w:rPr>
        <w:t>behaviour</w:t>
      </w:r>
      <w:proofErr w:type="spellEnd"/>
      <w:r w:rsidRPr="00557F57">
        <w:rPr>
          <w:color w:val="FF9900"/>
          <w:lang w:val="en-US"/>
        </w:rPr>
        <w:t xml:space="preserve">, you may have to comply with the Medical Scientific Research with People Act (WMO in Dutch), and you may have to get approval for your project from the medical ethics committee. You can check whether your research is subject to the WMO </w:t>
      </w:r>
      <w:hyperlink r:id="rId27">
        <w:r w:rsidRPr="00557F57">
          <w:rPr>
            <w:color w:val="1155CC"/>
            <w:u w:val="single"/>
            <w:lang w:val="en-US"/>
          </w:rPr>
          <w:t>here</w:t>
        </w:r>
      </w:hyperlink>
      <w:r w:rsidRPr="00557F57">
        <w:rPr>
          <w:color w:val="FF9900"/>
          <w:lang w:val="en-US"/>
        </w:rPr>
        <w:t xml:space="preserve">. If you are still uncertain, contact your faculty's </w:t>
      </w:r>
      <w:hyperlink r:id="rId28">
        <w:r w:rsidRPr="00557F57">
          <w:rPr>
            <w:color w:val="1155CC"/>
            <w:u w:val="single"/>
            <w:lang w:val="en-US"/>
          </w:rPr>
          <w:t>ethical</w:t>
        </w:r>
      </w:hyperlink>
      <w:hyperlink r:id="rId29">
        <w:r w:rsidRPr="00557F57">
          <w:rPr>
            <w:color w:val="1155CC"/>
            <w:u w:val="single"/>
            <w:lang w:val="en-US"/>
          </w:rPr>
          <w:t xml:space="preserve"> review board</w:t>
        </w:r>
      </w:hyperlink>
      <w:r w:rsidRPr="00557F57">
        <w:rPr>
          <w:color w:val="FF9900"/>
          <w:lang w:val="en-US"/>
        </w:rPr>
        <w:t xml:space="preserve"> or contact the METC (Medical Ethical Review Board) for the </w:t>
      </w:r>
      <w:proofErr w:type="spellStart"/>
      <w:r w:rsidRPr="00557F57">
        <w:rPr>
          <w:color w:val="FF9900"/>
          <w:lang w:val="en-US"/>
        </w:rPr>
        <w:t>VUmc</w:t>
      </w:r>
      <w:proofErr w:type="spellEnd"/>
      <w:r w:rsidRPr="00557F57">
        <w:rPr>
          <w:color w:val="FF9900"/>
          <w:lang w:val="en-US"/>
        </w:rPr>
        <w:t xml:space="preserve"> metc@vumc.nl</w:t>
      </w:r>
    </w:p>
    <w:p w14:paraId="7F6A184F" w14:textId="77777777" w:rsidR="000848C5" w:rsidRPr="00557F57" w:rsidRDefault="000848C5">
      <w:pPr>
        <w:rPr>
          <w:color w:val="FF9900"/>
          <w:lang w:val="en-US"/>
        </w:rPr>
      </w:pPr>
    </w:p>
    <w:p w14:paraId="24339798" w14:textId="77777777" w:rsidR="000848C5" w:rsidRPr="00557F57" w:rsidRDefault="00EB3271">
      <w:pPr>
        <w:rPr>
          <w:lang w:val="en-US"/>
        </w:rPr>
      </w:pPr>
      <w:r w:rsidRPr="00557F57">
        <w:rPr>
          <w:b/>
          <w:color w:val="FF9900"/>
          <w:lang w:val="en-US"/>
        </w:rPr>
        <w:t>Experiments on Animals Act</w:t>
      </w:r>
      <w:r w:rsidRPr="00557F57">
        <w:rPr>
          <w:color w:val="FF9900"/>
          <w:lang w:val="en-US"/>
        </w:rPr>
        <w:t xml:space="preserve"> - If you will use animals for experimental or scientific purposes in your research project, you </w:t>
      </w:r>
      <w:proofErr w:type="gramStart"/>
      <w:r w:rsidRPr="00557F57">
        <w:rPr>
          <w:color w:val="FF9900"/>
          <w:lang w:val="en-US"/>
        </w:rPr>
        <w:t>have to</w:t>
      </w:r>
      <w:proofErr w:type="gramEnd"/>
      <w:r w:rsidRPr="00557F57">
        <w:rPr>
          <w:color w:val="FF9900"/>
          <w:lang w:val="en-US"/>
        </w:rPr>
        <w:t xml:space="preserve"> comply with the Experiments on Animals Act.</w:t>
      </w:r>
    </w:p>
    <w:p w14:paraId="6A4B76A9" w14:textId="77777777" w:rsidR="000848C5" w:rsidRPr="00557F57" w:rsidRDefault="000848C5">
      <w:pPr>
        <w:rPr>
          <w:lang w:val="en-US"/>
        </w:rPr>
      </w:pPr>
    </w:p>
    <w:p w14:paraId="6C14266E" w14:textId="77777777" w:rsidR="000848C5" w:rsidRPr="00557F57" w:rsidRDefault="00EB3271">
      <w:pPr>
        <w:rPr>
          <w:color w:val="FF9900"/>
          <w:lang w:val="en-US"/>
        </w:rPr>
      </w:pPr>
      <w:r w:rsidRPr="00557F57">
        <w:rPr>
          <w:b/>
          <w:color w:val="FF9900"/>
          <w:lang w:val="en-US"/>
        </w:rPr>
        <w:t>Nagoya Protocol</w:t>
      </w:r>
      <w:r w:rsidRPr="00557F57">
        <w:rPr>
          <w:color w:val="FF9900"/>
          <w:lang w:val="en-US"/>
        </w:rPr>
        <w:t xml:space="preserve"> - If you will use genetic materials from other countries for your research, you may have to comply with the Nagoya protocol. Please check https://www.vu.nl/nagoya for more information about the Nagoya protocol and on how the VU can support you with compliance.</w:t>
      </w:r>
    </w:p>
    <w:p w14:paraId="5C133F86" w14:textId="77777777" w:rsidR="000848C5" w:rsidRPr="00557F57" w:rsidRDefault="000848C5">
      <w:pPr>
        <w:pStyle w:val="Heading4"/>
        <w:rPr>
          <w:lang w:val="en-US"/>
        </w:rPr>
      </w:pPr>
      <w:bookmarkStart w:id="22" w:name="_30g1renxc4i1" w:colFirst="0" w:colLast="0"/>
      <w:bookmarkEnd w:id="22"/>
    </w:p>
    <w:p w14:paraId="6978D15E" w14:textId="77777777" w:rsidR="000848C5" w:rsidRPr="00557F57" w:rsidRDefault="000848C5">
      <w:pPr>
        <w:pStyle w:val="Heading4"/>
        <w:rPr>
          <w:lang w:val="en-US"/>
        </w:rPr>
      </w:pPr>
      <w:bookmarkStart w:id="23" w:name="_fg5js0sk3uxc" w:colFirst="0" w:colLast="0"/>
      <w:bookmarkEnd w:id="23"/>
    </w:p>
    <w:p w14:paraId="5B04ED3F" w14:textId="77777777" w:rsidR="000848C5" w:rsidRPr="00557F57" w:rsidRDefault="00EB3271">
      <w:pPr>
        <w:pStyle w:val="Heading4"/>
        <w:rPr>
          <w:lang w:val="en-US"/>
        </w:rPr>
      </w:pPr>
      <w:bookmarkStart w:id="24" w:name="_amf8ncgqutub" w:colFirst="0" w:colLast="0"/>
      <w:bookmarkEnd w:id="24"/>
      <w:r w:rsidRPr="00557F57">
        <w:rPr>
          <w:lang w:val="en-US"/>
        </w:rPr>
        <w:t>2.2</w:t>
      </w:r>
      <w:r w:rsidRPr="00557F57">
        <w:rPr>
          <w:lang w:val="en-US"/>
        </w:rPr>
        <w:tab/>
        <w:t>What legislation applies to your research project? Please tick the relevant boxes for your project.</w:t>
      </w:r>
    </w:p>
    <w:p w14:paraId="670E6B84" w14:textId="77777777" w:rsidR="000848C5" w:rsidRPr="00557F57" w:rsidRDefault="000848C5">
      <w:pPr>
        <w:rPr>
          <w:lang w:val="en-US"/>
        </w:rPr>
      </w:pPr>
    </w:p>
    <w:p w14:paraId="2F3F9ACB" w14:textId="77777777" w:rsidR="000848C5" w:rsidRPr="00557F57" w:rsidRDefault="00EB3271">
      <w:pPr>
        <w:rPr>
          <w:lang w:val="en-US"/>
        </w:rPr>
      </w:pPr>
      <w:proofErr w:type="gramStart"/>
      <w:r w:rsidRPr="00557F57">
        <w:rPr>
          <w:lang w:val="en-US"/>
        </w:rPr>
        <w:t>[ ]</w:t>
      </w:r>
      <w:proofErr w:type="gramEnd"/>
      <w:r w:rsidRPr="00557F57">
        <w:rPr>
          <w:lang w:val="en-US"/>
        </w:rPr>
        <w:t xml:space="preserve"> Experiments on Animals Act</w:t>
      </w:r>
    </w:p>
    <w:p w14:paraId="3622308B" w14:textId="77777777" w:rsidR="000848C5" w:rsidRPr="00557F57" w:rsidRDefault="00EB3271">
      <w:pPr>
        <w:rPr>
          <w:lang w:val="en-US"/>
        </w:rPr>
      </w:pPr>
      <w:proofErr w:type="gramStart"/>
      <w:r w:rsidRPr="00557F57">
        <w:rPr>
          <w:lang w:val="en-US"/>
        </w:rPr>
        <w:t>[ ]</w:t>
      </w:r>
      <w:proofErr w:type="gramEnd"/>
      <w:r w:rsidRPr="00557F57">
        <w:rPr>
          <w:lang w:val="en-US"/>
        </w:rPr>
        <w:t xml:space="preserve"> Nagoya Protocol</w:t>
      </w:r>
    </w:p>
    <w:p w14:paraId="58AD1352" w14:textId="77777777" w:rsidR="000848C5" w:rsidRPr="00557F57" w:rsidRDefault="00EB3271">
      <w:pPr>
        <w:rPr>
          <w:color w:val="6AA84F"/>
          <w:lang w:val="en-US"/>
        </w:rPr>
      </w:pPr>
      <w:proofErr w:type="gramStart"/>
      <w:r w:rsidRPr="00557F57">
        <w:rPr>
          <w:lang w:val="en-US"/>
        </w:rPr>
        <w:t>[ ]</w:t>
      </w:r>
      <w:proofErr w:type="gramEnd"/>
      <w:r w:rsidRPr="00557F57">
        <w:rPr>
          <w:lang w:val="en-US"/>
        </w:rPr>
        <w:t xml:space="preserve"> Other</w:t>
      </w:r>
    </w:p>
    <w:p w14:paraId="02CB0DEE" w14:textId="3260FBDC" w:rsidR="000848C5" w:rsidRDefault="00EB3271">
      <w:pPr>
        <w:spacing w:before="200" w:after="200"/>
        <w:rPr>
          <w:color w:val="6AA84F"/>
          <w:lang w:val="en-US"/>
        </w:rPr>
      </w:pPr>
      <w:r w:rsidRPr="00557F57">
        <w:rPr>
          <w:color w:val="6AA84F"/>
          <w:lang w:val="en-US"/>
        </w:rPr>
        <w:lastRenderedPageBreak/>
        <w:t xml:space="preserve">In the Netherlands, there are several laws that pertain to scientific research. It is important to know with which laws your research must comply, as this may have consequences for the storage and security requirements for your data. Note that if your research project belongs to a larger, international project, you may have to comply with additional laws and legislation. Please contact your Faculty’s Privacy Champion and discuss with your international colleagues if you are not sure </w:t>
      </w:r>
      <w:proofErr w:type="gramStart"/>
      <w:r w:rsidRPr="00557F57">
        <w:rPr>
          <w:color w:val="6AA84F"/>
          <w:lang w:val="en-US"/>
        </w:rPr>
        <w:t>whether or not</w:t>
      </w:r>
      <w:proofErr w:type="gramEnd"/>
      <w:r w:rsidRPr="00557F57">
        <w:rPr>
          <w:color w:val="6AA84F"/>
          <w:lang w:val="en-US"/>
        </w:rPr>
        <w:t xml:space="preserve"> this applies to your project.</w:t>
      </w:r>
    </w:p>
    <w:p w14:paraId="42E20E78" w14:textId="77777777" w:rsidR="000848C5" w:rsidRPr="00557F57" w:rsidRDefault="00EB3271">
      <w:pPr>
        <w:rPr>
          <w:color w:val="6AA84F"/>
          <w:lang w:val="en-US"/>
        </w:rPr>
      </w:pPr>
      <w:r w:rsidRPr="00557F57">
        <w:rPr>
          <w:b/>
          <w:color w:val="6AA84F"/>
          <w:lang w:val="en-US"/>
        </w:rPr>
        <w:t>Experiments on Animals Act</w:t>
      </w:r>
      <w:r w:rsidRPr="00557F57">
        <w:rPr>
          <w:color w:val="6AA84F"/>
          <w:lang w:val="en-US"/>
        </w:rPr>
        <w:t xml:space="preserve"> - If you will use animals for experimental or scientific purposes in your research project, you </w:t>
      </w:r>
      <w:proofErr w:type="gramStart"/>
      <w:r w:rsidRPr="00557F57">
        <w:rPr>
          <w:color w:val="6AA84F"/>
          <w:lang w:val="en-US"/>
        </w:rPr>
        <w:t>have to</w:t>
      </w:r>
      <w:proofErr w:type="gramEnd"/>
      <w:r w:rsidRPr="00557F57">
        <w:rPr>
          <w:color w:val="6AA84F"/>
          <w:lang w:val="en-US"/>
        </w:rPr>
        <w:t xml:space="preserve"> comply with the Experiments on Animals Act. </w:t>
      </w:r>
    </w:p>
    <w:p w14:paraId="7551F579" w14:textId="77777777" w:rsidR="000848C5" w:rsidRPr="00557F57" w:rsidRDefault="000848C5">
      <w:pPr>
        <w:rPr>
          <w:b/>
          <w:color w:val="6AA84F"/>
          <w:lang w:val="en-US"/>
        </w:rPr>
      </w:pPr>
    </w:p>
    <w:p w14:paraId="644318AB" w14:textId="77777777" w:rsidR="000848C5" w:rsidRPr="00557F57" w:rsidRDefault="00EB3271">
      <w:pPr>
        <w:rPr>
          <w:color w:val="6AA84F"/>
          <w:lang w:val="en-US"/>
        </w:rPr>
      </w:pPr>
      <w:r w:rsidRPr="00557F57">
        <w:rPr>
          <w:b/>
          <w:color w:val="6AA84F"/>
          <w:lang w:val="en-US"/>
        </w:rPr>
        <w:t>Nagoya Protocol</w:t>
      </w:r>
      <w:r w:rsidRPr="00557F57">
        <w:rPr>
          <w:color w:val="6AA84F"/>
          <w:lang w:val="en-US"/>
        </w:rPr>
        <w:t xml:space="preserve"> - If you will use genetic materials from other countries for your research, you may have to comply with the Nagoya protocol. Please check https://www.vu.nl/nagoya for more information about the Nagoya protocol and on how the VU can support you with compliance.</w:t>
      </w:r>
    </w:p>
    <w:p w14:paraId="7D163FBE" w14:textId="77777777" w:rsidR="000848C5" w:rsidRPr="00557F57" w:rsidRDefault="000848C5">
      <w:pPr>
        <w:rPr>
          <w:b/>
          <w:color w:val="6AA84F"/>
          <w:lang w:val="en-US"/>
        </w:rPr>
      </w:pPr>
    </w:p>
    <w:p w14:paraId="5998643E" w14:textId="77777777" w:rsidR="000848C5" w:rsidRPr="00557F57" w:rsidRDefault="000848C5">
      <w:pPr>
        <w:rPr>
          <w:lang w:val="en-US"/>
        </w:rPr>
      </w:pPr>
    </w:p>
    <w:p w14:paraId="464A810E" w14:textId="77777777" w:rsidR="000848C5" w:rsidRPr="00557F57" w:rsidRDefault="00EB3271">
      <w:pPr>
        <w:rPr>
          <w:i/>
          <w:lang w:val="en-US"/>
        </w:rPr>
      </w:pPr>
      <w:r w:rsidRPr="00557F57">
        <w:rPr>
          <w:i/>
          <w:lang w:val="en-US"/>
        </w:rPr>
        <w:t xml:space="preserve">2.3 </w:t>
      </w:r>
      <w:r w:rsidRPr="00557F57">
        <w:rPr>
          <w:i/>
          <w:lang w:val="en-US"/>
        </w:rPr>
        <w:tab/>
        <w:t>Do you require approval of an ethical committee for this project? If yes, please indicate which ethical committee and whether you have obtained approval for this project.</w:t>
      </w:r>
    </w:p>
    <w:p w14:paraId="3345CA75" w14:textId="183F7138" w:rsidR="000848C5" w:rsidRDefault="000848C5">
      <w:pPr>
        <w:rPr>
          <w:i/>
          <w:lang w:val="en-US"/>
        </w:rPr>
      </w:pPr>
    </w:p>
    <w:p w14:paraId="1F01CE20" w14:textId="77777777" w:rsidR="006973C5" w:rsidRPr="006973C5" w:rsidRDefault="006973C5" w:rsidP="006973C5">
      <w:pPr>
        <w:pStyle w:val="ListParagraph"/>
        <w:numPr>
          <w:ilvl w:val="0"/>
          <w:numId w:val="4"/>
        </w:numPr>
        <w:rPr>
          <w:i/>
          <w:lang w:val="en-US"/>
        </w:rPr>
      </w:pPr>
      <w:r w:rsidRPr="006973C5">
        <w:rPr>
          <w:lang w:val="en-US"/>
        </w:rPr>
        <w:t>Ethics Committee: …</w:t>
      </w:r>
    </w:p>
    <w:p w14:paraId="6D418484" w14:textId="77777777" w:rsidR="006973C5" w:rsidRPr="006973C5" w:rsidRDefault="006973C5" w:rsidP="006973C5">
      <w:pPr>
        <w:pStyle w:val="ListParagraph"/>
        <w:numPr>
          <w:ilvl w:val="0"/>
          <w:numId w:val="4"/>
        </w:numPr>
        <w:rPr>
          <w:i/>
          <w:lang w:val="en-US"/>
        </w:rPr>
      </w:pPr>
      <w:r w:rsidRPr="006973C5">
        <w:rPr>
          <w:lang w:val="en-US"/>
        </w:rPr>
        <w:t>Approval status: Yes / No / Not yet</w:t>
      </w:r>
    </w:p>
    <w:p w14:paraId="1F811DE6" w14:textId="74D377C6" w:rsidR="006973C5" w:rsidRPr="006973C5" w:rsidRDefault="00CB2448" w:rsidP="006973C5">
      <w:pPr>
        <w:pStyle w:val="ListParagraph"/>
        <w:numPr>
          <w:ilvl w:val="0"/>
          <w:numId w:val="4"/>
        </w:numPr>
        <w:rPr>
          <w:i/>
          <w:lang w:val="en-US"/>
        </w:rPr>
      </w:pPr>
      <w:r>
        <w:rPr>
          <w:lang w:val="en-US"/>
        </w:rPr>
        <w:t>Review c</w:t>
      </w:r>
      <w:r w:rsidR="006973C5" w:rsidRPr="006973C5">
        <w:rPr>
          <w:lang w:val="en-US"/>
        </w:rPr>
        <w:t>ode:</w:t>
      </w:r>
    </w:p>
    <w:p w14:paraId="54E72F29" w14:textId="541773F2" w:rsidR="006973C5" w:rsidRPr="006973C5" w:rsidRDefault="006973C5" w:rsidP="006973C5">
      <w:pPr>
        <w:pStyle w:val="ListParagraph"/>
        <w:numPr>
          <w:ilvl w:val="0"/>
          <w:numId w:val="4"/>
        </w:numPr>
        <w:rPr>
          <w:i/>
          <w:lang w:val="en-US"/>
        </w:rPr>
      </w:pPr>
      <w:r w:rsidRPr="006973C5">
        <w:rPr>
          <w:lang w:val="en-US"/>
        </w:rPr>
        <w:t xml:space="preserve">Approval </w:t>
      </w:r>
      <w:r w:rsidR="00A071E7">
        <w:rPr>
          <w:lang w:val="en-US"/>
        </w:rPr>
        <w:t>d</w:t>
      </w:r>
      <w:r w:rsidRPr="006973C5">
        <w:rPr>
          <w:lang w:val="en-US"/>
        </w:rPr>
        <w:t>ate: DD/MM/YYYY</w:t>
      </w:r>
    </w:p>
    <w:p w14:paraId="1774B237" w14:textId="77777777" w:rsidR="000848C5" w:rsidRPr="00557F57" w:rsidRDefault="00EB3271">
      <w:pPr>
        <w:rPr>
          <w:i/>
          <w:color w:val="9900FF"/>
          <w:lang w:val="en-US"/>
        </w:rPr>
      </w:pPr>
      <w:r w:rsidRPr="00557F57">
        <w:rPr>
          <w:color w:val="9900FF"/>
          <w:lang w:val="en-US"/>
        </w:rPr>
        <w:t xml:space="preserve">If there are any ethical issues regarding data collection or processing, you may have to get approval for your project from your </w:t>
      </w:r>
      <w:proofErr w:type="gramStart"/>
      <w:r w:rsidRPr="00557F57">
        <w:rPr>
          <w:color w:val="9900FF"/>
          <w:lang w:val="en-US"/>
        </w:rPr>
        <w:t>Faculty’s</w:t>
      </w:r>
      <w:proofErr w:type="gramEnd"/>
      <w:r w:rsidRPr="00557F57">
        <w:rPr>
          <w:color w:val="9900FF"/>
          <w:lang w:val="en-US"/>
        </w:rPr>
        <w:t xml:space="preserve"> ethics committee. </w:t>
      </w:r>
    </w:p>
    <w:p w14:paraId="72E594EF" w14:textId="77777777" w:rsidR="000848C5" w:rsidRPr="00557F57" w:rsidRDefault="000848C5">
      <w:pPr>
        <w:rPr>
          <w:lang w:val="en-US"/>
        </w:rPr>
      </w:pPr>
    </w:p>
    <w:p w14:paraId="6C8F946D" w14:textId="77777777" w:rsidR="000848C5" w:rsidRPr="00557F57" w:rsidRDefault="000848C5">
      <w:pPr>
        <w:rPr>
          <w:lang w:val="en-US"/>
        </w:rPr>
      </w:pPr>
    </w:p>
    <w:p w14:paraId="5B3E0053" w14:textId="77777777" w:rsidR="000848C5" w:rsidRPr="00557F57" w:rsidRDefault="00EB3271">
      <w:pPr>
        <w:pStyle w:val="Heading4"/>
        <w:rPr>
          <w:lang w:val="en-US"/>
        </w:rPr>
      </w:pPr>
      <w:bookmarkStart w:id="25" w:name="_gt6wwg5lg3w8" w:colFirst="0" w:colLast="0"/>
      <w:bookmarkEnd w:id="25"/>
      <w:r w:rsidRPr="00557F57">
        <w:rPr>
          <w:lang w:val="en-US"/>
        </w:rPr>
        <w:t>2.4</w:t>
      </w:r>
      <w:r w:rsidRPr="00557F57">
        <w:rPr>
          <w:lang w:val="en-US"/>
        </w:rPr>
        <w:tab/>
        <w:t>Will you work with data for which intellectual property and/ or confidentiality are an issue? If yes, please describe.</w:t>
      </w:r>
    </w:p>
    <w:p w14:paraId="749F4B30" w14:textId="77777777" w:rsidR="000848C5" w:rsidRPr="00557F57" w:rsidRDefault="000848C5">
      <w:pPr>
        <w:rPr>
          <w:lang w:val="en-US"/>
        </w:rPr>
      </w:pPr>
    </w:p>
    <w:p w14:paraId="1E1464E1" w14:textId="77777777" w:rsidR="000848C5" w:rsidRPr="00557F57" w:rsidRDefault="00EB3271">
      <w:pPr>
        <w:rPr>
          <w:color w:val="9900FF"/>
          <w:lang w:val="en-US"/>
        </w:rPr>
      </w:pPr>
      <w:r w:rsidRPr="00557F57">
        <w:rPr>
          <w:color w:val="9900FF"/>
          <w:lang w:val="en-US"/>
        </w:rPr>
        <w:t>It is important to think about intellectual property rights and ownership. Some specific examples include:</w:t>
      </w:r>
    </w:p>
    <w:p w14:paraId="0F6EC9B5" w14:textId="77777777" w:rsidR="000848C5" w:rsidRPr="00557F57" w:rsidRDefault="00EB3271">
      <w:pPr>
        <w:rPr>
          <w:color w:val="9900FF"/>
          <w:lang w:val="en-US"/>
        </w:rPr>
      </w:pPr>
      <w:r w:rsidRPr="00557F57">
        <w:rPr>
          <w:color w:val="9900FF"/>
          <w:lang w:val="en-US"/>
        </w:rPr>
        <w:t>-</w:t>
      </w:r>
      <w:r w:rsidRPr="00557F57">
        <w:rPr>
          <w:color w:val="9900FF"/>
          <w:lang w:val="en-US"/>
        </w:rPr>
        <w:tab/>
        <w:t>Your research concerns copyrighted material.</w:t>
      </w:r>
    </w:p>
    <w:p w14:paraId="283CE08C" w14:textId="77777777" w:rsidR="000848C5" w:rsidRPr="00557F57" w:rsidRDefault="00EB3271">
      <w:pPr>
        <w:rPr>
          <w:color w:val="9900FF"/>
          <w:lang w:val="en-US"/>
        </w:rPr>
      </w:pPr>
      <w:r w:rsidRPr="00557F57">
        <w:rPr>
          <w:color w:val="9900FF"/>
          <w:lang w:val="en-US"/>
        </w:rPr>
        <w:t>-</w:t>
      </w:r>
      <w:r w:rsidRPr="00557F57">
        <w:rPr>
          <w:color w:val="9900FF"/>
          <w:lang w:val="en-US"/>
        </w:rPr>
        <w:tab/>
        <w:t>Your research (data) concerns information from sensitive or confidential sources (e.g. data about a company’s sensitive commercial data or internal operations).</w:t>
      </w:r>
    </w:p>
    <w:p w14:paraId="427F32C0" w14:textId="519DAF89" w:rsidR="000848C5" w:rsidRPr="002D26D5" w:rsidRDefault="00EB3271">
      <w:pPr>
        <w:rPr>
          <w:color w:val="9900FF"/>
          <w:lang w:val="en-US"/>
        </w:rPr>
      </w:pPr>
      <w:r w:rsidRPr="00557F57">
        <w:rPr>
          <w:color w:val="9900FF"/>
          <w:lang w:val="en-US"/>
        </w:rPr>
        <w:t>-</w:t>
      </w:r>
      <w:r w:rsidRPr="00557F57">
        <w:rPr>
          <w:color w:val="9900FF"/>
          <w:lang w:val="en-US"/>
        </w:rPr>
        <w:tab/>
        <w:t xml:space="preserve">Your research falls within an (inter)national collaboration, in which data ownership is divided among partner organizations. </w:t>
      </w:r>
      <w:r w:rsidR="002D26D5" w:rsidRPr="002D26D5">
        <w:rPr>
          <w:color w:val="9900FF"/>
          <w:lang w:val="en-US"/>
        </w:rPr>
        <w:t>Make sure to cover matters of rights to control access to data for multi-partner projects and multiple data owners in the consortium agreement. Help with se</w:t>
      </w:r>
      <w:r w:rsidR="002D26D5">
        <w:rPr>
          <w:color w:val="9900FF"/>
          <w:lang w:val="en-US"/>
        </w:rPr>
        <w:t>t</w:t>
      </w:r>
      <w:r w:rsidR="002D26D5" w:rsidRPr="002D26D5">
        <w:rPr>
          <w:color w:val="9900FF"/>
          <w:lang w:val="en-US"/>
        </w:rPr>
        <w:t xml:space="preserve">ting up agreements is </w:t>
      </w:r>
      <w:hyperlink r:id="rId30" w:history="1">
        <w:r w:rsidR="002D26D5" w:rsidRPr="002D26D5">
          <w:rPr>
            <w:rStyle w:val="Hyperlink"/>
            <w:lang w:val="en-US"/>
          </w:rPr>
          <w:t>locally available</w:t>
        </w:r>
      </w:hyperlink>
      <w:r w:rsidR="002D26D5">
        <w:rPr>
          <w:color w:val="9900FF"/>
          <w:lang w:val="en-US"/>
        </w:rPr>
        <w:t>.</w:t>
      </w:r>
    </w:p>
    <w:p w14:paraId="24CACC10" w14:textId="77777777" w:rsidR="000848C5" w:rsidRPr="00557F57" w:rsidRDefault="000848C5">
      <w:pPr>
        <w:rPr>
          <w:lang w:val="en-US"/>
        </w:rPr>
      </w:pPr>
    </w:p>
    <w:p w14:paraId="13035343" w14:textId="77777777" w:rsidR="000848C5" w:rsidRPr="00557F57" w:rsidRDefault="00EB3271">
      <w:pPr>
        <w:pStyle w:val="Heading4"/>
        <w:rPr>
          <w:lang w:val="en-US"/>
        </w:rPr>
      </w:pPr>
      <w:bookmarkStart w:id="26" w:name="_b8720ofe638d" w:colFirst="0" w:colLast="0"/>
      <w:bookmarkEnd w:id="26"/>
      <w:r w:rsidRPr="00557F57">
        <w:rPr>
          <w:lang w:val="en-US"/>
        </w:rPr>
        <w:t>2.5</w:t>
      </w:r>
      <w:r w:rsidRPr="00557F57">
        <w:rPr>
          <w:lang w:val="en-US"/>
        </w:rPr>
        <w:tab/>
        <w:t>Do you plan on generating a marketable product from your research project?</w:t>
      </w:r>
    </w:p>
    <w:p w14:paraId="019DF5D4" w14:textId="77777777" w:rsidR="000848C5" w:rsidRPr="00557F57" w:rsidRDefault="000848C5">
      <w:pPr>
        <w:rPr>
          <w:lang w:val="en-US"/>
        </w:rPr>
      </w:pPr>
    </w:p>
    <w:p w14:paraId="23EC7A3E" w14:textId="77777777" w:rsidR="000848C5" w:rsidRPr="00557F57" w:rsidRDefault="00EB3271">
      <w:pPr>
        <w:rPr>
          <w:color w:val="9900FF"/>
          <w:lang w:val="en-US"/>
        </w:rPr>
      </w:pPr>
      <w:r w:rsidRPr="00557F57">
        <w:rPr>
          <w:color w:val="9900FF"/>
          <w:lang w:val="en-US"/>
        </w:rPr>
        <w:t xml:space="preserve">If (one of) your research outputs may be used for a patent or for a service or product with commercial goals, please contact IXA or the RDM Support Desk at </w:t>
      </w:r>
      <w:hyperlink r:id="rId31">
        <w:r w:rsidRPr="00557F57">
          <w:rPr>
            <w:color w:val="1155CC"/>
            <w:u w:val="single"/>
            <w:lang w:val="en-US"/>
          </w:rPr>
          <w:t>rdm@vu.nl</w:t>
        </w:r>
      </w:hyperlink>
      <w:r w:rsidRPr="00557F57">
        <w:rPr>
          <w:color w:val="9900FF"/>
          <w:lang w:val="en-US"/>
        </w:rPr>
        <w:t xml:space="preserve"> for support on intellectual property rights and exploitation of your research. </w:t>
      </w:r>
    </w:p>
    <w:p w14:paraId="421A6727" w14:textId="77777777" w:rsidR="000848C5" w:rsidRPr="00557F57" w:rsidRDefault="000848C5">
      <w:pPr>
        <w:rPr>
          <w:lang w:val="en-US"/>
        </w:rPr>
      </w:pPr>
    </w:p>
    <w:p w14:paraId="09F42537" w14:textId="77777777" w:rsidR="000848C5" w:rsidRPr="00557F57" w:rsidRDefault="000848C5">
      <w:pPr>
        <w:rPr>
          <w:lang w:val="en-US"/>
        </w:rPr>
      </w:pPr>
    </w:p>
    <w:p w14:paraId="76446946" w14:textId="77777777" w:rsidR="000848C5" w:rsidRPr="00557F57" w:rsidRDefault="00EB3271">
      <w:pPr>
        <w:pStyle w:val="Heading2"/>
        <w:rPr>
          <w:lang w:val="en-US"/>
        </w:rPr>
      </w:pPr>
      <w:bookmarkStart w:id="27" w:name="_qub84ib4myer" w:colFirst="0" w:colLast="0"/>
      <w:bookmarkEnd w:id="27"/>
      <w:r w:rsidRPr="00557F57">
        <w:rPr>
          <w:lang w:val="en-US"/>
        </w:rPr>
        <w:t>3.</w:t>
      </w:r>
      <w:r w:rsidRPr="00557F57">
        <w:rPr>
          <w:lang w:val="en-US"/>
        </w:rPr>
        <w:tab/>
        <w:t>STORAGE AND BACK-UP DURING THE RESEARCH PROCESS</w:t>
      </w:r>
    </w:p>
    <w:p w14:paraId="39878868" w14:textId="77777777" w:rsidR="000848C5" w:rsidRPr="00557F57" w:rsidRDefault="00EB3271">
      <w:pPr>
        <w:rPr>
          <w:lang w:val="en-US"/>
        </w:rPr>
      </w:pPr>
      <w:r w:rsidRPr="00557F57">
        <w:rPr>
          <w:lang w:val="en-US"/>
        </w:rPr>
        <w:t>In this section, you will describe how you store, back-up and secure your data during the research process.</w:t>
      </w:r>
    </w:p>
    <w:p w14:paraId="1F88DFDD" w14:textId="77777777" w:rsidR="000848C5" w:rsidRPr="00557F57" w:rsidRDefault="000848C5">
      <w:pPr>
        <w:rPr>
          <w:lang w:val="en-US"/>
        </w:rPr>
      </w:pPr>
    </w:p>
    <w:p w14:paraId="6100F235" w14:textId="77777777" w:rsidR="000848C5" w:rsidRPr="00557F57" w:rsidRDefault="00EB3271">
      <w:pPr>
        <w:rPr>
          <w:lang w:val="en-US"/>
        </w:rPr>
      </w:pPr>
      <w:r w:rsidRPr="00557F57">
        <w:rPr>
          <w:lang w:val="en-US"/>
        </w:rPr>
        <w:t xml:space="preserve">During the research process, you </w:t>
      </w:r>
      <w:proofErr w:type="gramStart"/>
      <w:r w:rsidRPr="00557F57">
        <w:rPr>
          <w:lang w:val="en-US"/>
        </w:rPr>
        <w:t>have to</w:t>
      </w:r>
      <w:proofErr w:type="gramEnd"/>
      <w:r w:rsidRPr="00557F57">
        <w:rPr>
          <w:lang w:val="en-US"/>
        </w:rPr>
        <w:t xml:space="preserve"> make sure your data are well-protected and secure. The security risks that accompany the acquisition, storage and processing of your research data will need to be addressed by appropriate security measures, both technical and </w:t>
      </w:r>
      <w:proofErr w:type="spellStart"/>
      <w:r w:rsidRPr="00557F57">
        <w:rPr>
          <w:lang w:val="en-US"/>
        </w:rPr>
        <w:t>organisational</w:t>
      </w:r>
      <w:proofErr w:type="spellEnd"/>
      <w:r w:rsidRPr="00557F57">
        <w:rPr>
          <w:lang w:val="en-US"/>
        </w:rPr>
        <w:t xml:space="preserve">.   </w:t>
      </w:r>
    </w:p>
    <w:p w14:paraId="7C58BBAF" w14:textId="77777777" w:rsidR="000848C5" w:rsidRPr="00557F57" w:rsidRDefault="000848C5">
      <w:pPr>
        <w:rPr>
          <w:lang w:val="en-US"/>
        </w:rPr>
      </w:pPr>
    </w:p>
    <w:p w14:paraId="73252002" w14:textId="1040A053" w:rsidR="000848C5" w:rsidRPr="00557F57" w:rsidRDefault="00EB3271">
      <w:pPr>
        <w:pStyle w:val="Heading4"/>
        <w:rPr>
          <w:lang w:val="en-US"/>
        </w:rPr>
      </w:pPr>
      <w:bookmarkStart w:id="28" w:name="_l7loiwibhvwv" w:colFirst="0" w:colLast="0"/>
      <w:bookmarkEnd w:id="28"/>
      <w:r w:rsidRPr="00557F57">
        <w:rPr>
          <w:lang w:val="en-US"/>
        </w:rPr>
        <w:t>3.1</w:t>
      </w:r>
      <w:r w:rsidRPr="00557F57">
        <w:rPr>
          <w:lang w:val="en-US"/>
        </w:rPr>
        <w:tab/>
        <w:t>What measures will you take to secure and protect data during the research process? Please describe, for each separate data asset you described for question 1.</w:t>
      </w:r>
      <w:r w:rsidR="00A82B34">
        <w:rPr>
          <w:lang w:val="en-US"/>
        </w:rPr>
        <w:t>10</w:t>
      </w:r>
      <w:r w:rsidRPr="00557F57">
        <w:rPr>
          <w:lang w:val="en-US"/>
        </w:rPr>
        <w:t>, how you will ensure data security, where the data assets are stored</w:t>
      </w:r>
      <w:r w:rsidR="002D26D5">
        <w:rPr>
          <w:lang w:val="en-US"/>
        </w:rPr>
        <w:t xml:space="preserve"> &amp; backed up,</w:t>
      </w:r>
      <w:r w:rsidRPr="00557F57">
        <w:rPr>
          <w:lang w:val="en-US"/>
        </w:rPr>
        <w:t xml:space="preserve"> and who has authorization to access the asset.</w:t>
      </w:r>
    </w:p>
    <w:p w14:paraId="7249DB3E" w14:textId="77777777" w:rsidR="000848C5" w:rsidRPr="00557F57" w:rsidRDefault="000848C5">
      <w:pPr>
        <w:rPr>
          <w:lang w:val="en-US"/>
        </w:rPr>
      </w:pPr>
    </w:p>
    <w:tbl>
      <w:tblPr>
        <w:tblStyle w:val="a0"/>
        <w:tblW w:w="9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70"/>
        <w:gridCol w:w="1710"/>
        <w:gridCol w:w="1890"/>
        <w:gridCol w:w="1890"/>
        <w:gridCol w:w="2160"/>
      </w:tblGrid>
      <w:tr w:rsidR="002D26D5" w14:paraId="39368EFE" w14:textId="77777777" w:rsidTr="002D26D5">
        <w:tc>
          <w:tcPr>
            <w:tcW w:w="1970" w:type="dxa"/>
            <w:shd w:val="clear" w:color="auto" w:fill="auto"/>
            <w:tcMar>
              <w:top w:w="100" w:type="dxa"/>
              <w:left w:w="100" w:type="dxa"/>
              <w:bottom w:w="100" w:type="dxa"/>
              <w:right w:w="100" w:type="dxa"/>
            </w:tcMar>
          </w:tcPr>
          <w:p w14:paraId="166CD6BB" w14:textId="77777777" w:rsidR="002D26D5" w:rsidRDefault="002D26D5">
            <w:pPr>
              <w:rPr>
                <w:b/>
              </w:rPr>
            </w:pPr>
            <w:r>
              <w:rPr>
                <w:b/>
              </w:rPr>
              <w:t>Data asset</w:t>
            </w:r>
            <w:r>
              <w:rPr>
                <w:b/>
              </w:rPr>
              <w:tab/>
            </w:r>
            <w:r>
              <w:rPr>
                <w:b/>
              </w:rPr>
              <w:tab/>
            </w:r>
          </w:p>
        </w:tc>
        <w:tc>
          <w:tcPr>
            <w:tcW w:w="1710" w:type="dxa"/>
            <w:shd w:val="clear" w:color="auto" w:fill="auto"/>
            <w:tcMar>
              <w:top w:w="100" w:type="dxa"/>
              <w:left w:w="100" w:type="dxa"/>
              <w:bottom w:w="100" w:type="dxa"/>
              <w:right w:w="100" w:type="dxa"/>
            </w:tcMar>
          </w:tcPr>
          <w:p w14:paraId="68768B7D" w14:textId="77777777" w:rsidR="002D26D5" w:rsidRDefault="002D26D5">
            <w:pPr>
              <w:rPr>
                <w:b/>
              </w:rPr>
            </w:pPr>
            <w:r>
              <w:rPr>
                <w:b/>
              </w:rPr>
              <w:t>Storage</w:t>
            </w:r>
          </w:p>
        </w:tc>
        <w:tc>
          <w:tcPr>
            <w:tcW w:w="1890" w:type="dxa"/>
          </w:tcPr>
          <w:p w14:paraId="1943D5AB" w14:textId="4BEA4087" w:rsidR="002D26D5" w:rsidRDefault="002D26D5">
            <w:pPr>
              <w:rPr>
                <w:b/>
              </w:rPr>
            </w:pPr>
            <w:r>
              <w:rPr>
                <w:b/>
              </w:rPr>
              <w:t>Backup</w:t>
            </w:r>
          </w:p>
        </w:tc>
        <w:tc>
          <w:tcPr>
            <w:tcW w:w="1890" w:type="dxa"/>
            <w:shd w:val="clear" w:color="auto" w:fill="auto"/>
            <w:tcMar>
              <w:top w:w="100" w:type="dxa"/>
              <w:left w:w="100" w:type="dxa"/>
              <w:bottom w:w="100" w:type="dxa"/>
              <w:right w:w="100" w:type="dxa"/>
            </w:tcMar>
          </w:tcPr>
          <w:p w14:paraId="26D22629" w14:textId="3313CA47" w:rsidR="002D26D5" w:rsidRDefault="002D26D5">
            <w:pPr>
              <w:rPr>
                <w:b/>
              </w:rPr>
            </w:pPr>
            <w:r>
              <w:rPr>
                <w:b/>
              </w:rPr>
              <w:t>Access</w:t>
            </w:r>
          </w:p>
        </w:tc>
        <w:tc>
          <w:tcPr>
            <w:tcW w:w="2160" w:type="dxa"/>
            <w:shd w:val="clear" w:color="auto" w:fill="auto"/>
            <w:tcMar>
              <w:top w:w="100" w:type="dxa"/>
              <w:left w:w="100" w:type="dxa"/>
              <w:bottom w:w="100" w:type="dxa"/>
              <w:right w:w="100" w:type="dxa"/>
            </w:tcMar>
          </w:tcPr>
          <w:p w14:paraId="670EAE03" w14:textId="77777777" w:rsidR="002D26D5" w:rsidRDefault="002D26D5">
            <w:pPr>
              <w:rPr>
                <w:b/>
              </w:rPr>
            </w:pPr>
            <w:r>
              <w:rPr>
                <w:b/>
              </w:rPr>
              <w:t>Security measures</w:t>
            </w:r>
            <w:r>
              <w:rPr>
                <w:b/>
              </w:rPr>
              <w:tab/>
            </w:r>
          </w:p>
        </w:tc>
      </w:tr>
      <w:tr w:rsidR="002D26D5" w14:paraId="2D9ADB0F" w14:textId="77777777" w:rsidTr="002D26D5">
        <w:tc>
          <w:tcPr>
            <w:tcW w:w="1970" w:type="dxa"/>
            <w:shd w:val="clear" w:color="auto" w:fill="auto"/>
            <w:tcMar>
              <w:top w:w="100" w:type="dxa"/>
              <w:left w:w="100" w:type="dxa"/>
              <w:bottom w:w="100" w:type="dxa"/>
              <w:right w:w="100" w:type="dxa"/>
            </w:tcMar>
          </w:tcPr>
          <w:p w14:paraId="7D18814F" w14:textId="77777777" w:rsidR="002D26D5" w:rsidRDefault="002D26D5">
            <w:r>
              <w:t>Raw data</w:t>
            </w:r>
            <w:r>
              <w:tab/>
            </w:r>
            <w:r>
              <w:tab/>
            </w:r>
            <w:r>
              <w:tab/>
            </w:r>
          </w:p>
        </w:tc>
        <w:tc>
          <w:tcPr>
            <w:tcW w:w="1710" w:type="dxa"/>
            <w:shd w:val="clear" w:color="auto" w:fill="auto"/>
            <w:tcMar>
              <w:top w:w="100" w:type="dxa"/>
              <w:left w:w="100" w:type="dxa"/>
              <w:bottom w:w="100" w:type="dxa"/>
              <w:right w:w="100" w:type="dxa"/>
            </w:tcMar>
          </w:tcPr>
          <w:p w14:paraId="3025A824" w14:textId="77777777" w:rsidR="002D26D5" w:rsidRDefault="002D26D5">
            <w:pPr>
              <w:widowControl w:val="0"/>
              <w:spacing w:line="240" w:lineRule="auto"/>
            </w:pPr>
          </w:p>
        </w:tc>
        <w:tc>
          <w:tcPr>
            <w:tcW w:w="1890" w:type="dxa"/>
          </w:tcPr>
          <w:p w14:paraId="0182B99D" w14:textId="77777777" w:rsidR="002D26D5" w:rsidRDefault="002D26D5">
            <w:pPr>
              <w:widowControl w:val="0"/>
              <w:spacing w:line="240" w:lineRule="auto"/>
            </w:pPr>
          </w:p>
        </w:tc>
        <w:tc>
          <w:tcPr>
            <w:tcW w:w="1890" w:type="dxa"/>
            <w:shd w:val="clear" w:color="auto" w:fill="auto"/>
            <w:tcMar>
              <w:top w:w="100" w:type="dxa"/>
              <w:left w:w="100" w:type="dxa"/>
              <w:bottom w:w="100" w:type="dxa"/>
              <w:right w:w="100" w:type="dxa"/>
            </w:tcMar>
          </w:tcPr>
          <w:p w14:paraId="2FB02B0C" w14:textId="5A68CCB9" w:rsidR="002D26D5" w:rsidRDefault="002D26D5">
            <w:pPr>
              <w:widowControl w:val="0"/>
              <w:spacing w:line="240" w:lineRule="auto"/>
            </w:pPr>
          </w:p>
        </w:tc>
        <w:tc>
          <w:tcPr>
            <w:tcW w:w="2160" w:type="dxa"/>
            <w:shd w:val="clear" w:color="auto" w:fill="auto"/>
            <w:tcMar>
              <w:top w:w="100" w:type="dxa"/>
              <w:left w:w="100" w:type="dxa"/>
              <w:bottom w:w="100" w:type="dxa"/>
              <w:right w:w="100" w:type="dxa"/>
            </w:tcMar>
          </w:tcPr>
          <w:p w14:paraId="14702728" w14:textId="77777777" w:rsidR="002D26D5" w:rsidRDefault="002D26D5">
            <w:pPr>
              <w:widowControl w:val="0"/>
              <w:spacing w:line="240" w:lineRule="auto"/>
            </w:pPr>
          </w:p>
        </w:tc>
      </w:tr>
      <w:tr w:rsidR="002D26D5" w14:paraId="2F013C4A" w14:textId="77777777" w:rsidTr="002D26D5">
        <w:tc>
          <w:tcPr>
            <w:tcW w:w="1970" w:type="dxa"/>
            <w:shd w:val="clear" w:color="auto" w:fill="auto"/>
            <w:tcMar>
              <w:top w:w="100" w:type="dxa"/>
              <w:left w:w="100" w:type="dxa"/>
              <w:bottom w:w="100" w:type="dxa"/>
              <w:right w:w="100" w:type="dxa"/>
            </w:tcMar>
          </w:tcPr>
          <w:p w14:paraId="28D2AAC3" w14:textId="77777777" w:rsidR="002D26D5" w:rsidRDefault="002D26D5">
            <w:r>
              <w:t>Processed data</w:t>
            </w:r>
            <w:r>
              <w:tab/>
            </w:r>
            <w:r>
              <w:tab/>
            </w:r>
            <w:r>
              <w:tab/>
            </w:r>
          </w:p>
        </w:tc>
        <w:tc>
          <w:tcPr>
            <w:tcW w:w="1710" w:type="dxa"/>
            <w:shd w:val="clear" w:color="auto" w:fill="auto"/>
            <w:tcMar>
              <w:top w:w="100" w:type="dxa"/>
              <w:left w:w="100" w:type="dxa"/>
              <w:bottom w:w="100" w:type="dxa"/>
              <w:right w:w="100" w:type="dxa"/>
            </w:tcMar>
          </w:tcPr>
          <w:p w14:paraId="34EDCC4A" w14:textId="77777777" w:rsidR="002D26D5" w:rsidRDefault="002D26D5">
            <w:pPr>
              <w:widowControl w:val="0"/>
              <w:spacing w:line="240" w:lineRule="auto"/>
            </w:pPr>
          </w:p>
        </w:tc>
        <w:tc>
          <w:tcPr>
            <w:tcW w:w="1890" w:type="dxa"/>
          </w:tcPr>
          <w:p w14:paraId="13682BE2" w14:textId="77777777" w:rsidR="002D26D5" w:rsidRDefault="002D26D5">
            <w:pPr>
              <w:widowControl w:val="0"/>
              <w:spacing w:line="240" w:lineRule="auto"/>
            </w:pPr>
          </w:p>
        </w:tc>
        <w:tc>
          <w:tcPr>
            <w:tcW w:w="1890" w:type="dxa"/>
            <w:shd w:val="clear" w:color="auto" w:fill="auto"/>
            <w:tcMar>
              <w:top w:w="100" w:type="dxa"/>
              <w:left w:w="100" w:type="dxa"/>
              <w:bottom w:w="100" w:type="dxa"/>
              <w:right w:w="100" w:type="dxa"/>
            </w:tcMar>
          </w:tcPr>
          <w:p w14:paraId="21C2F75F" w14:textId="0F177ECD" w:rsidR="002D26D5" w:rsidRDefault="002D26D5">
            <w:pPr>
              <w:widowControl w:val="0"/>
              <w:spacing w:line="240" w:lineRule="auto"/>
            </w:pPr>
          </w:p>
        </w:tc>
        <w:tc>
          <w:tcPr>
            <w:tcW w:w="2160" w:type="dxa"/>
            <w:shd w:val="clear" w:color="auto" w:fill="auto"/>
            <w:tcMar>
              <w:top w:w="100" w:type="dxa"/>
              <w:left w:w="100" w:type="dxa"/>
              <w:bottom w:w="100" w:type="dxa"/>
              <w:right w:w="100" w:type="dxa"/>
            </w:tcMar>
          </w:tcPr>
          <w:p w14:paraId="4F98ABBC" w14:textId="77777777" w:rsidR="002D26D5" w:rsidRDefault="002D26D5">
            <w:pPr>
              <w:widowControl w:val="0"/>
              <w:spacing w:line="240" w:lineRule="auto"/>
            </w:pPr>
          </w:p>
        </w:tc>
      </w:tr>
      <w:tr w:rsidR="002D26D5" w14:paraId="3CE9CC7F" w14:textId="77777777" w:rsidTr="002D26D5">
        <w:tc>
          <w:tcPr>
            <w:tcW w:w="1970" w:type="dxa"/>
            <w:shd w:val="clear" w:color="auto" w:fill="auto"/>
            <w:tcMar>
              <w:top w:w="100" w:type="dxa"/>
              <w:left w:w="100" w:type="dxa"/>
              <w:bottom w:w="100" w:type="dxa"/>
              <w:right w:w="100" w:type="dxa"/>
            </w:tcMar>
          </w:tcPr>
          <w:p w14:paraId="5D72B96C" w14:textId="77777777" w:rsidR="002D26D5" w:rsidRDefault="002D26D5">
            <w:r>
              <w:t>Analysed data</w:t>
            </w:r>
            <w:r>
              <w:tab/>
            </w:r>
            <w:r>
              <w:tab/>
            </w:r>
          </w:p>
        </w:tc>
        <w:tc>
          <w:tcPr>
            <w:tcW w:w="1710" w:type="dxa"/>
            <w:shd w:val="clear" w:color="auto" w:fill="auto"/>
            <w:tcMar>
              <w:top w:w="100" w:type="dxa"/>
              <w:left w:w="100" w:type="dxa"/>
              <w:bottom w:w="100" w:type="dxa"/>
              <w:right w:w="100" w:type="dxa"/>
            </w:tcMar>
          </w:tcPr>
          <w:p w14:paraId="15405C92" w14:textId="77777777" w:rsidR="002D26D5" w:rsidRDefault="002D26D5">
            <w:pPr>
              <w:widowControl w:val="0"/>
              <w:spacing w:line="240" w:lineRule="auto"/>
            </w:pPr>
          </w:p>
        </w:tc>
        <w:tc>
          <w:tcPr>
            <w:tcW w:w="1890" w:type="dxa"/>
          </w:tcPr>
          <w:p w14:paraId="2042E6AC" w14:textId="77777777" w:rsidR="002D26D5" w:rsidRDefault="002D26D5">
            <w:pPr>
              <w:widowControl w:val="0"/>
              <w:spacing w:line="240" w:lineRule="auto"/>
            </w:pPr>
          </w:p>
        </w:tc>
        <w:tc>
          <w:tcPr>
            <w:tcW w:w="1890" w:type="dxa"/>
            <w:shd w:val="clear" w:color="auto" w:fill="auto"/>
            <w:tcMar>
              <w:top w:w="100" w:type="dxa"/>
              <w:left w:w="100" w:type="dxa"/>
              <w:bottom w:w="100" w:type="dxa"/>
              <w:right w:w="100" w:type="dxa"/>
            </w:tcMar>
          </w:tcPr>
          <w:p w14:paraId="612C1BF0" w14:textId="1E683EEE" w:rsidR="002D26D5" w:rsidRDefault="002D26D5">
            <w:pPr>
              <w:widowControl w:val="0"/>
              <w:spacing w:line="240" w:lineRule="auto"/>
            </w:pPr>
          </w:p>
        </w:tc>
        <w:tc>
          <w:tcPr>
            <w:tcW w:w="2160" w:type="dxa"/>
            <w:shd w:val="clear" w:color="auto" w:fill="auto"/>
            <w:tcMar>
              <w:top w:w="100" w:type="dxa"/>
              <w:left w:w="100" w:type="dxa"/>
              <w:bottom w:w="100" w:type="dxa"/>
              <w:right w:w="100" w:type="dxa"/>
            </w:tcMar>
          </w:tcPr>
          <w:p w14:paraId="7438AA4A" w14:textId="77777777" w:rsidR="002D26D5" w:rsidRDefault="002D26D5">
            <w:pPr>
              <w:widowControl w:val="0"/>
              <w:spacing w:line="240" w:lineRule="auto"/>
            </w:pPr>
          </w:p>
        </w:tc>
      </w:tr>
      <w:tr w:rsidR="002D26D5" w14:paraId="004BD965" w14:textId="77777777" w:rsidTr="002D26D5">
        <w:tc>
          <w:tcPr>
            <w:tcW w:w="1970" w:type="dxa"/>
            <w:shd w:val="clear" w:color="auto" w:fill="auto"/>
            <w:tcMar>
              <w:top w:w="100" w:type="dxa"/>
              <w:left w:w="100" w:type="dxa"/>
              <w:bottom w:w="100" w:type="dxa"/>
              <w:right w:w="100" w:type="dxa"/>
            </w:tcMar>
          </w:tcPr>
          <w:p w14:paraId="70570877" w14:textId="77777777" w:rsidR="002D26D5" w:rsidRDefault="002D26D5"/>
        </w:tc>
        <w:tc>
          <w:tcPr>
            <w:tcW w:w="1710" w:type="dxa"/>
            <w:shd w:val="clear" w:color="auto" w:fill="auto"/>
            <w:tcMar>
              <w:top w:w="100" w:type="dxa"/>
              <w:left w:w="100" w:type="dxa"/>
              <w:bottom w:w="100" w:type="dxa"/>
              <w:right w:w="100" w:type="dxa"/>
            </w:tcMar>
          </w:tcPr>
          <w:p w14:paraId="55EC9F63" w14:textId="77777777" w:rsidR="002D26D5" w:rsidRDefault="002D26D5">
            <w:pPr>
              <w:widowControl w:val="0"/>
              <w:spacing w:line="240" w:lineRule="auto"/>
            </w:pPr>
          </w:p>
        </w:tc>
        <w:tc>
          <w:tcPr>
            <w:tcW w:w="1890" w:type="dxa"/>
          </w:tcPr>
          <w:p w14:paraId="05BBCD53" w14:textId="77777777" w:rsidR="002D26D5" w:rsidRDefault="002D26D5">
            <w:pPr>
              <w:widowControl w:val="0"/>
              <w:spacing w:line="240" w:lineRule="auto"/>
            </w:pPr>
          </w:p>
        </w:tc>
        <w:tc>
          <w:tcPr>
            <w:tcW w:w="1890" w:type="dxa"/>
            <w:shd w:val="clear" w:color="auto" w:fill="auto"/>
            <w:tcMar>
              <w:top w:w="100" w:type="dxa"/>
              <w:left w:w="100" w:type="dxa"/>
              <w:bottom w:w="100" w:type="dxa"/>
              <w:right w:w="100" w:type="dxa"/>
            </w:tcMar>
          </w:tcPr>
          <w:p w14:paraId="71AB7101" w14:textId="41982B24" w:rsidR="002D26D5" w:rsidRDefault="002D26D5">
            <w:pPr>
              <w:widowControl w:val="0"/>
              <w:spacing w:line="240" w:lineRule="auto"/>
            </w:pPr>
          </w:p>
        </w:tc>
        <w:tc>
          <w:tcPr>
            <w:tcW w:w="2160" w:type="dxa"/>
            <w:shd w:val="clear" w:color="auto" w:fill="auto"/>
            <w:tcMar>
              <w:top w:w="100" w:type="dxa"/>
              <w:left w:w="100" w:type="dxa"/>
              <w:bottom w:w="100" w:type="dxa"/>
              <w:right w:w="100" w:type="dxa"/>
            </w:tcMar>
          </w:tcPr>
          <w:p w14:paraId="591B1D9C" w14:textId="77777777" w:rsidR="002D26D5" w:rsidRDefault="002D26D5">
            <w:pPr>
              <w:widowControl w:val="0"/>
              <w:spacing w:line="240" w:lineRule="auto"/>
            </w:pPr>
          </w:p>
        </w:tc>
      </w:tr>
    </w:tbl>
    <w:p w14:paraId="78DFA47F" w14:textId="77777777" w:rsidR="000848C5" w:rsidRDefault="00EB3271">
      <w:r>
        <w:tab/>
      </w:r>
      <w:r>
        <w:tab/>
      </w:r>
    </w:p>
    <w:p w14:paraId="36B68DCE" w14:textId="77777777" w:rsidR="000848C5" w:rsidRDefault="000848C5">
      <w:pPr>
        <w:rPr>
          <w:color w:val="FF9900"/>
        </w:rPr>
      </w:pPr>
    </w:p>
    <w:p w14:paraId="146AEED5" w14:textId="32452684" w:rsidR="000848C5" w:rsidRDefault="00EB3271">
      <w:pPr>
        <w:rPr>
          <w:color w:val="FF9900"/>
          <w:lang w:val="en-US"/>
        </w:rPr>
      </w:pPr>
      <w:r w:rsidRPr="00557F57">
        <w:rPr>
          <w:color w:val="FF9900"/>
          <w:lang w:val="en-US"/>
        </w:rPr>
        <w:t xml:space="preserve">Under </w:t>
      </w:r>
      <w:r w:rsidRPr="00557F57">
        <w:rPr>
          <w:b/>
          <w:color w:val="FF9900"/>
          <w:lang w:val="en-US"/>
        </w:rPr>
        <w:t>Storage</w:t>
      </w:r>
      <w:r w:rsidRPr="00557F57">
        <w:rPr>
          <w:color w:val="FF9900"/>
          <w:lang w:val="en-US"/>
        </w:rPr>
        <w:t xml:space="preserve">, please indicate where you will store your data during the research project. Also consider backups to prevent data loss. You can find more information on the </w:t>
      </w:r>
      <w:proofErr w:type="spellStart"/>
      <w:r w:rsidRPr="00557F57">
        <w:rPr>
          <w:color w:val="FF9900"/>
          <w:lang w:val="en-US"/>
        </w:rPr>
        <w:t>LibGuide</w:t>
      </w:r>
      <w:proofErr w:type="spellEnd"/>
      <w:r w:rsidRPr="00557F57">
        <w:rPr>
          <w:color w:val="FF9900"/>
          <w:lang w:val="en-US"/>
        </w:rPr>
        <w:t xml:space="preserve"> page on Data storage. </w:t>
      </w:r>
    </w:p>
    <w:p w14:paraId="21E367B4" w14:textId="2C0E1E63" w:rsidR="002D26D5" w:rsidRDefault="002D26D5">
      <w:pPr>
        <w:rPr>
          <w:color w:val="FF9900"/>
          <w:lang w:val="en-US"/>
        </w:rPr>
      </w:pPr>
    </w:p>
    <w:p w14:paraId="34B08612" w14:textId="1C2CD301" w:rsidR="002D26D5" w:rsidRPr="002D26D5" w:rsidRDefault="002D26D5">
      <w:pPr>
        <w:rPr>
          <w:color w:val="FF9900"/>
          <w:lang w:val="en-US"/>
        </w:rPr>
      </w:pPr>
      <w:r w:rsidRPr="002D26D5">
        <w:rPr>
          <w:color w:val="FF9900"/>
          <w:lang w:val="en-US"/>
        </w:rPr>
        <w:t xml:space="preserve">Under </w:t>
      </w:r>
      <w:r w:rsidRPr="002D26D5">
        <w:rPr>
          <w:b/>
          <w:bCs/>
          <w:color w:val="FF9900"/>
          <w:lang w:val="en-US"/>
        </w:rPr>
        <w:t>Backup</w:t>
      </w:r>
      <w:r w:rsidRPr="002D26D5">
        <w:rPr>
          <w:color w:val="FF9900"/>
          <w:lang w:val="en-US"/>
        </w:rPr>
        <w:t>, please indicate how backups are made to minimize the risk of data loss. This can be automated or manual backups and can include backups of physical as well as digital data assets</w:t>
      </w:r>
    </w:p>
    <w:p w14:paraId="6559106F" w14:textId="77777777" w:rsidR="000848C5" w:rsidRPr="00557F57" w:rsidRDefault="000848C5">
      <w:pPr>
        <w:rPr>
          <w:color w:val="FF9900"/>
          <w:lang w:val="en-US"/>
        </w:rPr>
      </w:pPr>
    </w:p>
    <w:p w14:paraId="24D84EDD" w14:textId="77777777" w:rsidR="000848C5" w:rsidRPr="00557F57" w:rsidRDefault="00EB3271">
      <w:pPr>
        <w:rPr>
          <w:color w:val="FF9900"/>
          <w:lang w:val="en-US"/>
        </w:rPr>
      </w:pPr>
      <w:r w:rsidRPr="00557F57">
        <w:rPr>
          <w:color w:val="FF9900"/>
          <w:lang w:val="en-US"/>
        </w:rPr>
        <w:t xml:space="preserve">Under </w:t>
      </w:r>
      <w:r w:rsidRPr="00557F57">
        <w:rPr>
          <w:b/>
          <w:color w:val="FF9900"/>
          <w:lang w:val="en-US"/>
        </w:rPr>
        <w:t>Access</w:t>
      </w:r>
      <w:r w:rsidRPr="00557F57">
        <w:rPr>
          <w:color w:val="FF9900"/>
          <w:lang w:val="en-US"/>
        </w:rPr>
        <w:t>, please describe who has access to the data asset, which rights they have (e.g. access to view or to edit data). Please specify names and functions. If you are working with a large research team, who is responsible for access management and keeping access rights up to date?</w:t>
      </w:r>
    </w:p>
    <w:p w14:paraId="19563447" w14:textId="77777777" w:rsidR="000848C5" w:rsidRPr="00557F57" w:rsidRDefault="000848C5">
      <w:pPr>
        <w:rPr>
          <w:color w:val="FF9900"/>
          <w:lang w:val="en-US"/>
        </w:rPr>
      </w:pPr>
    </w:p>
    <w:p w14:paraId="1B203FEB" w14:textId="77777777" w:rsidR="000848C5" w:rsidRPr="00557F57" w:rsidRDefault="00EB3271">
      <w:pPr>
        <w:rPr>
          <w:color w:val="FF9900"/>
          <w:lang w:val="en-US"/>
        </w:rPr>
      </w:pPr>
      <w:r w:rsidRPr="00557F57">
        <w:rPr>
          <w:color w:val="FF9900"/>
          <w:lang w:val="en-US"/>
        </w:rPr>
        <w:t xml:space="preserve">Under </w:t>
      </w:r>
      <w:r w:rsidRPr="00557F57">
        <w:rPr>
          <w:b/>
          <w:color w:val="FF9900"/>
          <w:lang w:val="en-US"/>
        </w:rPr>
        <w:t>Security Measures</w:t>
      </w:r>
      <w:r w:rsidRPr="00557F57">
        <w:rPr>
          <w:color w:val="FF9900"/>
          <w:lang w:val="en-US"/>
        </w:rPr>
        <w:t xml:space="preserve">, please describe the measures you take to protect your data. Please consider security measures during collection, storage and sharing. </w:t>
      </w:r>
    </w:p>
    <w:p w14:paraId="3F40CFB8" w14:textId="77777777" w:rsidR="000848C5" w:rsidRPr="00557F57" w:rsidRDefault="00EB3271">
      <w:pPr>
        <w:rPr>
          <w:color w:val="FF9900"/>
          <w:lang w:val="en-US"/>
        </w:rPr>
      </w:pPr>
      <w:r w:rsidRPr="00557F57">
        <w:rPr>
          <w:color w:val="FF9900"/>
          <w:lang w:val="en-US"/>
        </w:rPr>
        <w:t xml:space="preserve">These measures may include </w:t>
      </w:r>
      <w:proofErr w:type="spellStart"/>
      <w:r w:rsidRPr="00557F57">
        <w:rPr>
          <w:color w:val="FF9900"/>
          <w:lang w:val="en-US"/>
        </w:rPr>
        <w:t>anonymisation</w:t>
      </w:r>
      <w:proofErr w:type="spellEnd"/>
      <w:r w:rsidRPr="00557F57">
        <w:rPr>
          <w:color w:val="FF9900"/>
          <w:lang w:val="en-US"/>
        </w:rPr>
        <w:t xml:space="preserve"> or </w:t>
      </w:r>
      <w:proofErr w:type="spellStart"/>
      <w:r w:rsidRPr="00557F57">
        <w:rPr>
          <w:color w:val="FF9900"/>
          <w:lang w:val="en-US"/>
        </w:rPr>
        <w:t>pseudonymisation</w:t>
      </w:r>
      <w:proofErr w:type="spellEnd"/>
      <w:r w:rsidRPr="00557F57">
        <w:rPr>
          <w:color w:val="FF9900"/>
          <w:lang w:val="en-US"/>
        </w:rPr>
        <w:t xml:space="preserve"> of personal data, encryption, passwords, and restricted access to both physical and digital data assets. Be specific about the </w:t>
      </w:r>
      <w:r w:rsidRPr="00557F57">
        <w:rPr>
          <w:color w:val="FF9900"/>
          <w:lang w:val="en-US"/>
        </w:rPr>
        <w:lastRenderedPageBreak/>
        <w:t xml:space="preserve">measures you will take to secure the data. Please consult the </w:t>
      </w:r>
      <w:proofErr w:type="spellStart"/>
      <w:r w:rsidRPr="00557F57">
        <w:rPr>
          <w:color w:val="FF9900"/>
          <w:lang w:val="en-US"/>
        </w:rPr>
        <w:t>LibGuide</w:t>
      </w:r>
      <w:proofErr w:type="spellEnd"/>
      <w:r w:rsidRPr="00557F57">
        <w:rPr>
          <w:color w:val="FF9900"/>
          <w:lang w:val="en-US"/>
        </w:rPr>
        <w:t xml:space="preserve"> pages on </w:t>
      </w:r>
      <w:hyperlink r:id="rId32">
        <w:r w:rsidRPr="00557F57">
          <w:rPr>
            <w:color w:val="1155CC"/>
            <w:u w:val="single"/>
            <w:lang w:val="en-US"/>
          </w:rPr>
          <w:t>Data Protection</w:t>
        </w:r>
      </w:hyperlink>
      <w:r w:rsidRPr="00557F57">
        <w:rPr>
          <w:lang w:val="en-US"/>
        </w:rPr>
        <w:t xml:space="preserve">, </w:t>
      </w:r>
      <w:hyperlink r:id="rId33">
        <w:r w:rsidRPr="00557F57">
          <w:rPr>
            <w:color w:val="1155CC"/>
            <w:u w:val="single"/>
            <w:lang w:val="en-US"/>
          </w:rPr>
          <w:t>Storage</w:t>
        </w:r>
      </w:hyperlink>
      <w:r w:rsidRPr="00557F57">
        <w:rPr>
          <w:color w:val="FF9900"/>
          <w:lang w:val="en-US"/>
        </w:rPr>
        <w:t xml:space="preserve"> and </w:t>
      </w:r>
      <w:hyperlink r:id="rId34">
        <w:r w:rsidRPr="00557F57">
          <w:rPr>
            <w:color w:val="1155CC"/>
            <w:u w:val="single"/>
            <w:lang w:val="en-US"/>
          </w:rPr>
          <w:t>Security measures</w:t>
        </w:r>
      </w:hyperlink>
      <w:r w:rsidRPr="00557F57">
        <w:rPr>
          <w:color w:val="FF9900"/>
          <w:lang w:val="en-US"/>
        </w:rPr>
        <w:t xml:space="preserve"> for more information. </w:t>
      </w:r>
    </w:p>
    <w:p w14:paraId="346DAC46" w14:textId="77777777" w:rsidR="000848C5" w:rsidRPr="00557F57" w:rsidRDefault="00EB3271">
      <w:pPr>
        <w:rPr>
          <w:color w:val="FF9900"/>
          <w:lang w:val="en-US"/>
        </w:rPr>
      </w:pPr>
      <w:r w:rsidRPr="00557F57">
        <w:rPr>
          <w:color w:val="FF9900"/>
          <w:lang w:val="en-US"/>
        </w:rPr>
        <w:t xml:space="preserve">To determine your security risks in terms of availability, integrity, confidentiality, and privacy, you can complete </w:t>
      </w:r>
      <w:hyperlink r:id="rId35">
        <w:r w:rsidRPr="00557F57">
          <w:rPr>
            <w:color w:val="1155CC"/>
            <w:u w:val="single"/>
            <w:lang w:val="en-US"/>
          </w:rPr>
          <w:t>this data classification tool (beta version)</w:t>
        </w:r>
      </w:hyperlink>
      <w:r w:rsidRPr="00557F57">
        <w:rPr>
          <w:color w:val="FF9900"/>
          <w:lang w:val="en-US"/>
        </w:rPr>
        <w:t xml:space="preserve">. The results of this classification are the starting point for further discussion with IT for Research about appropriate technical and </w:t>
      </w:r>
      <w:proofErr w:type="spellStart"/>
      <w:r w:rsidRPr="00557F57">
        <w:rPr>
          <w:color w:val="FF9900"/>
          <w:lang w:val="en-US"/>
        </w:rPr>
        <w:t>organisational</w:t>
      </w:r>
      <w:proofErr w:type="spellEnd"/>
      <w:r w:rsidRPr="00557F57">
        <w:rPr>
          <w:color w:val="FF9900"/>
          <w:lang w:val="en-US"/>
        </w:rPr>
        <w:t xml:space="preserve"> security measures. Please include your Privacy Champion in these discussions. </w:t>
      </w:r>
    </w:p>
    <w:p w14:paraId="6E76B884" w14:textId="77777777" w:rsidR="000848C5" w:rsidRPr="00557F57" w:rsidRDefault="000848C5">
      <w:pPr>
        <w:rPr>
          <w:color w:val="93C47D"/>
          <w:lang w:val="en-US"/>
        </w:rPr>
      </w:pPr>
    </w:p>
    <w:p w14:paraId="5B919DE8" w14:textId="08A5D6AE" w:rsidR="000848C5" w:rsidRPr="00557F57" w:rsidRDefault="00EB3271">
      <w:pPr>
        <w:pStyle w:val="Heading4"/>
        <w:rPr>
          <w:lang w:val="en-US"/>
        </w:rPr>
      </w:pPr>
      <w:bookmarkStart w:id="29" w:name="_19epgw4td758" w:colFirst="0" w:colLast="0"/>
      <w:bookmarkEnd w:id="29"/>
      <w:r w:rsidRPr="00557F57">
        <w:rPr>
          <w:lang w:val="en-US"/>
        </w:rPr>
        <w:t>3.</w:t>
      </w:r>
      <w:r w:rsidR="004755DC">
        <w:rPr>
          <w:lang w:val="en-US"/>
        </w:rPr>
        <w:t>2</w:t>
      </w:r>
      <w:r w:rsidRPr="00557F57">
        <w:rPr>
          <w:lang w:val="en-US"/>
        </w:rPr>
        <w:tab/>
        <w:t>What measures will you take to secure and protect data during the research process? Please describe, for each separate data asset you described for question 1.</w:t>
      </w:r>
      <w:r w:rsidR="00A82B34">
        <w:rPr>
          <w:lang w:val="en-US"/>
        </w:rPr>
        <w:t>10</w:t>
      </w:r>
      <w:r w:rsidRPr="00557F57">
        <w:rPr>
          <w:lang w:val="en-US"/>
        </w:rPr>
        <w:t>, how you will ensure data security, where the data assets are stored</w:t>
      </w:r>
      <w:r w:rsidR="002D26D5">
        <w:rPr>
          <w:lang w:val="en-US"/>
        </w:rPr>
        <w:t xml:space="preserve"> &amp; backed up,</w:t>
      </w:r>
      <w:r w:rsidRPr="00557F57">
        <w:rPr>
          <w:lang w:val="en-US"/>
        </w:rPr>
        <w:t xml:space="preserve"> and who has authorization to access the asset.</w:t>
      </w:r>
    </w:p>
    <w:p w14:paraId="7C63B428" w14:textId="77777777" w:rsidR="000848C5" w:rsidRPr="00557F57" w:rsidRDefault="000848C5">
      <w:pPr>
        <w:rPr>
          <w:lang w:val="en-US"/>
        </w:rPr>
      </w:pPr>
    </w:p>
    <w:tbl>
      <w:tblPr>
        <w:tblStyle w:val="a1"/>
        <w:tblW w:w="90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70"/>
        <w:gridCol w:w="1710"/>
        <w:gridCol w:w="1620"/>
        <w:gridCol w:w="1620"/>
        <w:gridCol w:w="2160"/>
      </w:tblGrid>
      <w:tr w:rsidR="002D26D5" w14:paraId="5FEBEA6C" w14:textId="77777777" w:rsidTr="002D26D5">
        <w:tc>
          <w:tcPr>
            <w:tcW w:w="1970" w:type="dxa"/>
            <w:shd w:val="clear" w:color="auto" w:fill="auto"/>
            <w:tcMar>
              <w:top w:w="100" w:type="dxa"/>
              <w:left w:w="100" w:type="dxa"/>
              <w:bottom w:w="100" w:type="dxa"/>
              <w:right w:w="100" w:type="dxa"/>
            </w:tcMar>
          </w:tcPr>
          <w:p w14:paraId="18034B6F" w14:textId="77777777" w:rsidR="002D26D5" w:rsidRDefault="002D26D5">
            <w:pPr>
              <w:rPr>
                <w:b/>
              </w:rPr>
            </w:pPr>
            <w:r>
              <w:rPr>
                <w:b/>
              </w:rPr>
              <w:t>Data asset</w:t>
            </w:r>
            <w:r>
              <w:rPr>
                <w:b/>
              </w:rPr>
              <w:tab/>
            </w:r>
            <w:r>
              <w:rPr>
                <w:b/>
              </w:rPr>
              <w:tab/>
            </w:r>
          </w:p>
        </w:tc>
        <w:tc>
          <w:tcPr>
            <w:tcW w:w="1710" w:type="dxa"/>
            <w:shd w:val="clear" w:color="auto" w:fill="auto"/>
            <w:tcMar>
              <w:top w:w="100" w:type="dxa"/>
              <w:left w:w="100" w:type="dxa"/>
              <w:bottom w:w="100" w:type="dxa"/>
              <w:right w:w="100" w:type="dxa"/>
            </w:tcMar>
          </w:tcPr>
          <w:p w14:paraId="5171A030" w14:textId="77777777" w:rsidR="002D26D5" w:rsidRDefault="002D26D5">
            <w:pPr>
              <w:rPr>
                <w:b/>
              </w:rPr>
            </w:pPr>
            <w:r>
              <w:rPr>
                <w:b/>
              </w:rPr>
              <w:t>Storage</w:t>
            </w:r>
          </w:p>
        </w:tc>
        <w:tc>
          <w:tcPr>
            <w:tcW w:w="1620" w:type="dxa"/>
          </w:tcPr>
          <w:p w14:paraId="70CB558C" w14:textId="2F2F28A1" w:rsidR="002D26D5" w:rsidRDefault="002D26D5">
            <w:pPr>
              <w:rPr>
                <w:b/>
              </w:rPr>
            </w:pPr>
            <w:r>
              <w:rPr>
                <w:b/>
              </w:rPr>
              <w:t>Backup</w:t>
            </w:r>
          </w:p>
        </w:tc>
        <w:tc>
          <w:tcPr>
            <w:tcW w:w="1620" w:type="dxa"/>
            <w:shd w:val="clear" w:color="auto" w:fill="auto"/>
            <w:tcMar>
              <w:top w:w="100" w:type="dxa"/>
              <w:left w:w="100" w:type="dxa"/>
              <w:bottom w:w="100" w:type="dxa"/>
              <w:right w:w="100" w:type="dxa"/>
            </w:tcMar>
          </w:tcPr>
          <w:p w14:paraId="0F1B3A7E" w14:textId="6A2A38A1" w:rsidR="002D26D5" w:rsidRDefault="002D26D5">
            <w:pPr>
              <w:rPr>
                <w:b/>
              </w:rPr>
            </w:pPr>
            <w:r>
              <w:rPr>
                <w:b/>
              </w:rPr>
              <w:t>Access</w:t>
            </w:r>
          </w:p>
        </w:tc>
        <w:tc>
          <w:tcPr>
            <w:tcW w:w="2160" w:type="dxa"/>
            <w:shd w:val="clear" w:color="auto" w:fill="auto"/>
            <w:tcMar>
              <w:top w:w="100" w:type="dxa"/>
              <w:left w:w="100" w:type="dxa"/>
              <w:bottom w:w="100" w:type="dxa"/>
              <w:right w:w="100" w:type="dxa"/>
            </w:tcMar>
          </w:tcPr>
          <w:p w14:paraId="229F9A37" w14:textId="77777777" w:rsidR="002D26D5" w:rsidRDefault="002D26D5">
            <w:pPr>
              <w:rPr>
                <w:b/>
              </w:rPr>
            </w:pPr>
            <w:r>
              <w:rPr>
                <w:b/>
              </w:rPr>
              <w:t>Security measures</w:t>
            </w:r>
            <w:r>
              <w:rPr>
                <w:b/>
              </w:rPr>
              <w:tab/>
            </w:r>
          </w:p>
        </w:tc>
      </w:tr>
      <w:tr w:rsidR="002D26D5" w14:paraId="5E009666" w14:textId="77777777" w:rsidTr="002D26D5">
        <w:tc>
          <w:tcPr>
            <w:tcW w:w="1970" w:type="dxa"/>
            <w:shd w:val="clear" w:color="auto" w:fill="auto"/>
            <w:tcMar>
              <w:top w:w="100" w:type="dxa"/>
              <w:left w:w="100" w:type="dxa"/>
              <w:bottom w:w="100" w:type="dxa"/>
              <w:right w:w="100" w:type="dxa"/>
            </w:tcMar>
          </w:tcPr>
          <w:p w14:paraId="788D2525" w14:textId="77777777" w:rsidR="002D26D5" w:rsidRDefault="002D26D5">
            <w:r>
              <w:t>Raw data</w:t>
            </w:r>
            <w:r>
              <w:tab/>
            </w:r>
            <w:r>
              <w:tab/>
            </w:r>
            <w:r>
              <w:tab/>
            </w:r>
          </w:p>
        </w:tc>
        <w:tc>
          <w:tcPr>
            <w:tcW w:w="1710" w:type="dxa"/>
            <w:shd w:val="clear" w:color="auto" w:fill="auto"/>
            <w:tcMar>
              <w:top w:w="100" w:type="dxa"/>
              <w:left w:w="100" w:type="dxa"/>
              <w:bottom w:w="100" w:type="dxa"/>
              <w:right w:w="100" w:type="dxa"/>
            </w:tcMar>
          </w:tcPr>
          <w:p w14:paraId="59D6FC91" w14:textId="77777777" w:rsidR="002D26D5" w:rsidRDefault="002D26D5">
            <w:pPr>
              <w:widowControl w:val="0"/>
              <w:spacing w:line="240" w:lineRule="auto"/>
            </w:pPr>
          </w:p>
        </w:tc>
        <w:tc>
          <w:tcPr>
            <w:tcW w:w="1620" w:type="dxa"/>
          </w:tcPr>
          <w:p w14:paraId="17BFFE34" w14:textId="77777777" w:rsidR="002D26D5" w:rsidRDefault="002D26D5">
            <w:pPr>
              <w:widowControl w:val="0"/>
              <w:spacing w:line="240" w:lineRule="auto"/>
            </w:pPr>
          </w:p>
        </w:tc>
        <w:tc>
          <w:tcPr>
            <w:tcW w:w="1620" w:type="dxa"/>
            <w:shd w:val="clear" w:color="auto" w:fill="auto"/>
            <w:tcMar>
              <w:top w:w="100" w:type="dxa"/>
              <w:left w:w="100" w:type="dxa"/>
              <w:bottom w:w="100" w:type="dxa"/>
              <w:right w:w="100" w:type="dxa"/>
            </w:tcMar>
          </w:tcPr>
          <w:p w14:paraId="27A437E5" w14:textId="439DCCA0" w:rsidR="002D26D5" w:rsidRDefault="002D26D5">
            <w:pPr>
              <w:widowControl w:val="0"/>
              <w:spacing w:line="240" w:lineRule="auto"/>
            </w:pPr>
          </w:p>
        </w:tc>
        <w:tc>
          <w:tcPr>
            <w:tcW w:w="2160" w:type="dxa"/>
            <w:shd w:val="clear" w:color="auto" w:fill="auto"/>
            <w:tcMar>
              <w:top w:w="100" w:type="dxa"/>
              <w:left w:w="100" w:type="dxa"/>
              <w:bottom w:w="100" w:type="dxa"/>
              <w:right w:w="100" w:type="dxa"/>
            </w:tcMar>
          </w:tcPr>
          <w:p w14:paraId="62011146" w14:textId="77777777" w:rsidR="002D26D5" w:rsidRDefault="002D26D5">
            <w:pPr>
              <w:widowControl w:val="0"/>
              <w:spacing w:line="240" w:lineRule="auto"/>
            </w:pPr>
          </w:p>
        </w:tc>
      </w:tr>
      <w:tr w:rsidR="002D26D5" w14:paraId="218A5452" w14:textId="77777777" w:rsidTr="002D26D5">
        <w:tc>
          <w:tcPr>
            <w:tcW w:w="1970" w:type="dxa"/>
            <w:shd w:val="clear" w:color="auto" w:fill="auto"/>
            <w:tcMar>
              <w:top w:w="100" w:type="dxa"/>
              <w:left w:w="100" w:type="dxa"/>
              <w:bottom w:w="100" w:type="dxa"/>
              <w:right w:w="100" w:type="dxa"/>
            </w:tcMar>
          </w:tcPr>
          <w:p w14:paraId="5796BD71" w14:textId="77777777" w:rsidR="002D26D5" w:rsidRDefault="002D26D5">
            <w:r>
              <w:t>Processed data</w:t>
            </w:r>
            <w:r>
              <w:tab/>
            </w:r>
            <w:r>
              <w:tab/>
            </w:r>
            <w:r>
              <w:tab/>
            </w:r>
          </w:p>
        </w:tc>
        <w:tc>
          <w:tcPr>
            <w:tcW w:w="1710" w:type="dxa"/>
            <w:shd w:val="clear" w:color="auto" w:fill="auto"/>
            <w:tcMar>
              <w:top w:w="100" w:type="dxa"/>
              <w:left w:w="100" w:type="dxa"/>
              <w:bottom w:w="100" w:type="dxa"/>
              <w:right w:w="100" w:type="dxa"/>
            </w:tcMar>
          </w:tcPr>
          <w:p w14:paraId="4CEE7197" w14:textId="77777777" w:rsidR="002D26D5" w:rsidRDefault="002D26D5">
            <w:pPr>
              <w:widowControl w:val="0"/>
              <w:spacing w:line="240" w:lineRule="auto"/>
            </w:pPr>
          </w:p>
        </w:tc>
        <w:tc>
          <w:tcPr>
            <w:tcW w:w="1620" w:type="dxa"/>
          </w:tcPr>
          <w:p w14:paraId="643CE808" w14:textId="77777777" w:rsidR="002D26D5" w:rsidRDefault="002D26D5">
            <w:pPr>
              <w:widowControl w:val="0"/>
              <w:spacing w:line="240" w:lineRule="auto"/>
            </w:pPr>
          </w:p>
        </w:tc>
        <w:tc>
          <w:tcPr>
            <w:tcW w:w="1620" w:type="dxa"/>
            <w:shd w:val="clear" w:color="auto" w:fill="auto"/>
            <w:tcMar>
              <w:top w:w="100" w:type="dxa"/>
              <w:left w:w="100" w:type="dxa"/>
              <w:bottom w:w="100" w:type="dxa"/>
              <w:right w:w="100" w:type="dxa"/>
            </w:tcMar>
          </w:tcPr>
          <w:p w14:paraId="72888A04" w14:textId="3B87CFD5" w:rsidR="002D26D5" w:rsidRDefault="002D26D5">
            <w:pPr>
              <w:widowControl w:val="0"/>
              <w:spacing w:line="240" w:lineRule="auto"/>
            </w:pPr>
          </w:p>
        </w:tc>
        <w:tc>
          <w:tcPr>
            <w:tcW w:w="2160" w:type="dxa"/>
            <w:shd w:val="clear" w:color="auto" w:fill="auto"/>
            <w:tcMar>
              <w:top w:w="100" w:type="dxa"/>
              <w:left w:w="100" w:type="dxa"/>
              <w:bottom w:w="100" w:type="dxa"/>
              <w:right w:w="100" w:type="dxa"/>
            </w:tcMar>
          </w:tcPr>
          <w:p w14:paraId="7B23A553" w14:textId="77777777" w:rsidR="002D26D5" w:rsidRDefault="002D26D5">
            <w:pPr>
              <w:widowControl w:val="0"/>
              <w:spacing w:line="240" w:lineRule="auto"/>
            </w:pPr>
          </w:p>
        </w:tc>
      </w:tr>
      <w:tr w:rsidR="002D26D5" w14:paraId="21F047E7" w14:textId="77777777" w:rsidTr="002D26D5">
        <w:tc>
          <w:tcPr>
            <w:tcW w:w="1970" w:type="dxa"/>
            <w:shd w:val="clear" w:color="auto" w:fill="auto"/>
            <w:tcMar>
              <w:top w:w="100" w:type="dxa"/>
              <w:left w:w="100" w:type="dxa"/>
              <w:bottom w:w="100" w:type="dxa"/>
              <w:right w:w="100" w:type="dxa"/>
            </w:tcMar>
          </w:tcPr>
          <w:p w14:paraId="52D1884F" w14:textId="77777777" w:rsidR="002D26D5" w:rsidRDefault="002D26D5">
            <w:r>
              <w:t>Analysed data</w:t>
            </w:r>
            <w:r>
              <w:tab/>
            </w:r>
            <w:r>
              <w:tab/>
            </w:r>
          </w:p>
        </w:tc>
        <w:tc>
          <w:tcPr>
            <w:tcW w:w="1710" w:type="dxa"/>
            <w:shd w:val="clear" w:color="auto" w:fill="auto"/>
            <w:tcMar>
              <w:top w:w="100" w:type="dxa"/>
              <w:left w:w="100" w:type="dxa"/>
              <w:bottom w:w="100" w:type="dxa"/>
              <w:right w:w="100" w:type="dxa"/>
            </w:tcMar>
          </w:tcPr>
          <w:p w14:paraId="4B671338" w14:textId="77777777" w:rsidR="002D26D5" w:rsidRDefault="002D26D5">
            <w:pPr>
              <w:widowControl w:val="0"/>
              <w:spacing w:line="240" w:lineRule="auto"/>
            </w:pPr>
          </w:p>
        </w:tc>
        <w:tc>
          <w:tcPr>
            <w:tcW w:w="1620" w:type="dxa"/>
          </w:tcPr>
          <w:p w14:paraId="4B537075" w14:textId="77777777" w:rsidR="002D26D5" w:rsidRDefault="002D26D5">
            <w:pPr>
              <w:widowControl w:val="0"/>
              <w:spacing w:line="240" w:lineRule="auto"/>
            </w:pPr>
          </w:p>
        </w:tc>
        <w:tc>
          <w:tcPr>
            <w:tcW w:w="1620" w:type="dxa"/>
            <w:shd w:val="clear" w:color="auto" w:fill="auto"/>
            <w:tcMar>
              <w:top w:w="100" w:type="dxa"/>
              <w:left w:w="100" w:type="dxa"/>
              <w:bottom w:w="100" w:type="dxa"/>
              <w:right w:w="100" w:type="dxa"/>
            </w:tcMar>
          </w:tcPr>
          <w:p w14:paraId="4C5920FD" w14:textId="0F9E69F4" w:rsidR="002D26D5" w:rsidRDefault="002D26D5">
            <w:pPr>
              <w:widowControl w:val="0"/>
              <w:spacing w:line="240" w:lineRule="auto"/>
            </w:pPr>
          </w:p>
        </w:tc>
        <w:tc>
          <w:tcPr>
            <w:tcW w:w="2160" w:type="dxa"/>
            <w:shd w:val="clear" w:color="auto" w:fill="auto"/>
            <w:tcMar>
              <w:top w:w="100" w:type="dxa"/>
              <w:left w:w="100" w:type="dxa"/>
              <w:bottom w:w="100" w:type="dxa"/>
              <w:right w:w="100" w:type="dxa"/>
            </w:tcMar>
          </w:tcPr>
          <w:p w14:paraId="125354FE" w14:textId="77777777" w:rsidR="002D26D5" w:rsidRDefault="002D26D5">
            <w:pPr>
              <w:widowControl w:val="0"/>
              <w:spacing w:line="240" w:lineRule="auto"/>
            </w:pPr>
          </w:p>
        </w:tc>
      </w:tr>
      <w:tr w:rsidR="002D26D5" w14:paraId="52CBE791" w14:textId="77777777" w:rsidTr="002D26D5">
        <w:tc>
          <w:tcPr>
            <w:tcW w:w="1970" w:type="dxa"/>
            <w:shd w:val="clear" w:color="auto" w:fill="auto"/>
            <w:tcMar>
              <w:top w:w="100" w:type="dxa"/>
              <w:left w:w="100" w:type="dxa"/>
              <w:bottom w:w="100" w:type="dxa"/>
              <w:right w:w="100" w:type="dxa"/>
            </w:tcMar>
          </w:tcPr>
          <w:p w14:paraId="1A03222A" w14:textId="77777777" w:rsidR="002D26D5" w:rsidRDefault="002D26D5"/>
        </w:tc>
        <w:tc>
          <w:tcPr>
            <w:tcW w:w="1710" w:type="dxa"/>
            <w:shd w:val="clear" w:color="auto" w:fill="auto"/>
            <w:tcMar>
              <w:top w:w="100" w:type="dxa"/>
              <w:left w:w="100" w:type="dxa"/>
              <w:bottom w:w="100" w:type="dxa"/>
              <w:right w:w="100" w:type="dxa"/>
            </w:tcMar>
          </w:tcPr>
          <w:p w14:paraId="05427669" w14:textId="77777777" w:rsidR="002D26D5" w:rsidRDefault="002D26D5">
            <w:pPr>
              <w:widowControl w:val="0"/>
              <w:spacing w:line="240" w:lineRule="auto"/>
            </w:pPr>
          </w:p>
        </w:tc>
        <w:tc>
          <w:tcPr>
            <w:tcW w:w="1620" w:type="dxa"/>
          </w:tcPr>
          <w:p w14:paraId="4943C4B7" w14:textId="77777777" w:rsidR="002D26D5" w:rsidRDefault="002D26D5">
            <w:pPr>
              <w:widowControl w:val="0"/>
              <w:spacing w:line="240" w:lineRule="auto"/>
            </w:pPr>
          </w:p>
        </w:tc>
        <w:tc>
          <w:tcPr>
            <w:tcW w:w="1620" w:type="dxa"/>
            <w:shd w:val="clear" w:color="auto" w:fill="auto"/>
            <w:tcMar>
              <w:top w:w="100" w:type="dxa"/>
              <w:left w:w="100" w:type="dxa"/>
              <w:bottom w:w="100" w:type="dxa"/>
              <w:right w:w="100" w:type="dxa"/>
            </w:tcMar>
          </w:tcPr>
          <w:p w14:paraId="61C542C1" w14:textId="5B0E28E5" w:rsidR="002D26D5" w:rsidRDefault="002D26D5">
            <w:pPr>
              <w:widowControl w:val="0"/>
              <w:spacing w:line="240" w:lineRule="auto"/>
            </w:pPr>
          </w:p>
        </w:tc>
        <w:tc>
          <w:tcPr>
            <w:tcW w:w="2160" w:type="dxa"/>
            <w:shd w:val="clear" w:color="auto" w:fill="auto"/>
            <w:tcMar>
              <w:top w:w="100" w:type="dxa"/>
              <w:left w:w="100" w:type="dxa"/>
              <w:bottom w:w="100" w:type="dxa"/>
              <w:right w:w="100" w:type="dxa"/>
            </w:tcMar>
          </w:tcPr>
          <w:p w14:paraId="679ED12F" w14:textId="77777777" w:rsidR="002D26D5" w:rsidRDefault="002D26D5">
            <w:pPr>
              <w:widowControl w:val="0"/>
              <w:spacing w:line="240" w:lineRule="auto"/>
            </w:pPr>
          </w:p>
        </w:tc>
      </w:tr>
    </w:tbl>
    <w:p w14:paraId="737F8A4D" w14:textId="77777777" w:rsidR="000848C5" w:rsidRDefault="00EB3271">
      <w:pPr>
        <w:rPr>
          <w:color w:val="93C47D"/>
        </w:rPr>
      </w:pPr>
      <w:r>
        <w:tab/>
      </w:r>
    </w:p>
    <w:p w14:paraId="7EE9AA00" w14:textId="77777777" w:rsidR="000848C5" w:rsidRDefault="000848C5">
      <w:pPr>
        <w:rPr>
          <w:color w:val="93C47D"/>
        </w:rPr>
      </w:pPr>
    </w:p>
    <w:p w14:paraId="652BAFEB" w14:textId="3F367EA8" w:rsidR="000848C5" w:rsidRDefault="00EB3271">
      <w:pPr>
        <w:rPr>
          <w:color w:val="93C47D"/>
          <w:lang w:val="en-US"/>
        </w:rPr>
      </w:pPr>
      <w:r w:rsidRPr="00557F57">
        <w:rPr>
          <w:color w:val="93C47D"/>
          <w:lang w:val="en-US"/>
        </w:rPr>
        <w:t xml:space="preserve">Under </w:t>
      </w:r>
      <w:r w:rsidRPr="00557F57">
        <w:rPr>
          <w:b/>
          <w:color w:val="93C47D"/>
          <w:lang w:val="en-US"/>
        </w:rPr>
        <w:t>Storage</w:t>
      </w:r>
      <w:r w:rsidRPr="00557F57">
        <w:rPr>
          <w:color w:val="93C47D"/>
          <w:lang w:val="en-US"/>
        </w:rPr>
        <w:t xml:space="preserve">, please indicate where you will store your data during the research project. Also consider backups to prevent data loss. You can find more information on the </w:t>
      </w:r>
      <w:proofErr w:type="spellStart"/>
      <w:r w:rsidRPr="00557F57">
        <w:rPr>
          <w:color w:val="93C47D"/>
          <w:lang w:val="en-US"/>
        </w:rPr>
        <w:t>LibGuide</w:t>
      </w:r>
      <w:proofErr w:type="spellEnd"/>
      <w:r w:rsidRPr="00557F57">
        <w:rPr>
          <w:color w:val="93C47D"/>
          <w:lang w:val="en-US"/>
        </w:rPr>
        <w:t xml:space="preserve"> page on Data storage. </w:t>
      </w:r>
    </w:p>
    <w:p w14:paraId="28A5C887" w14:textId="7B0AA02E" w:rsidR="002D26D5" w:rsidRDefault="002D26D5">
      <w:pPr>
        <w:rPr>
          <w:color w:val="93C47D"/>
          <w:lang w:val="en-US"/>
        </w:rPr>
      </w:pPr>
    </w:p>
    <w:p w14:paraId="61B00D4E" w14:textId="6AB4F0F8" w:rsidR="002D26D5" w:rsidRPr="002D26D5" w:rsidRDefault="002D26D5">
      <w:pPr>
        <w:rPr>
          <w:color w:val="93C47D"/>
          <w:lang w:val="en-US"/>
        </w:rPr>
      </w:pPr>
      <w:r w:rsidRPr="002D26D5">
        <w:rPr>
          <w:color w:val="93C47D"/>
          <w:lang w:val="en-US"/>
        </w:rPr>
        <w:t xml:space="preserve">Under </w:t>
      </w:r>
      <w:r w:rsidRPr="002D26D5">
        <w:rPr>
          <w:b/>
          <w:bCs/>
          <w:color w:val="93C47D"/>
          <w:lang w:val="en-US"/>
        </w:rPr>
        <w:t>Backup</w:t>
      </w:r>
      <w:r w:rsidRPr="002D26D5">
        <w:rPr>
          <w:color w:val="93C47D"/>
          <w:lang w:val="en-US"/>
        </w:rPr>
        <w:t>, please indicate how backups are made to minimize the risk of data loss. This can be automated or manual backups and can include backups of physical as well as digital data assets</w:t>
      </w:r>
    </w:p>
    <w:p w14:paraId="5808B631" w14:textId="77777777" w:rsidR="000848C5" w:rsidRPr="00557F57" w:rsidRDefault="000848C5">
      <w:pPr>
        <w:rPr>
          <w:color w:val="93C47D"/>
          <w:lang w:val="en-US"/>
        </w:rPr>
      </w:pPr>
    </w:p>
    <w:p w14:paraId="61425E40" w14:textId="77777777" w:rsidR="000848C5" w:rsidRPr="00557F57" w:rsidRDefault="00EB3271">
      <w:pPr>
        <w:rPr>
          <w:color w:val="93C47D"/>
          <w:lang w:val="en-US"/>
        </w:rPr>
      </w:pPr>
      <w:r w:rsidRPr="00557F57">
        <w:rPr>
          <w:color w:val="93C47D"/>
          <w:lang w:val="en-US"/>
        </w:rPr>
        <w:t xml:space="preserve">Under </w:t>
      </w:r>
      <w:r w:rsidRPr="00557F57">
        <w:rPr>
          <w:b/>
          <w:color w:val="93C47D"/>
          <w:lang w:val="en-US"/>
        </w:rPr>
        <w:t>Access</w:t>
      </w:r>
      <w:r w:rsidRPr="00557F57">
        <w:rPr>
          <w:color w:val="93C47D"/>
          <w:lang w:val="en-US"/>
        </w:rPr>
        <w:t>, you can describe who has access rights to the data asset (who can view and/or change the data). Please specify names and functions. If you are working with a large research team, who is responsible for access management?</w:t>
      </w:r>
    </w:p>
    <w:p w14:paraId="4A269F08" w14:textId="77777777" w:rsidR="000848C5" w:rsidRPr="00557F57" w:rsidRDefault="000848C5">
      <w:pPr>
        <w:rPr>
          <w:color w:val="93C47D"/>
          <w:lang w:val="en-US"/>
        </w:rPr>
      </w:pPr>
    </w:p>
    <w:p w14:paraId="46AFD152" w14:textId="77777777" w:rsidR="000848C5" w:rsidRPr="00557F57" w:rsidRDefault="00EB3271">
      <w:pPr>
        <w:rPr>
          <w:color w:val="93C47D"/>
          <w:lang w:val="en-US"/>
        </w:rPr>
      </w:pPr>
      <w:r w:rsidRPr="00557F57">
        <w:rPr>
          <w:color w:val="93C47D"/>
          <w:lang w:val="en-US"/>
        </w:rPr>
        <w:t xml:space="preserve">Under </w:t>
      </w:r>
      <w:r w:rsidRPr="00557F57">
        <w:rPr>
          <w:b/>
          <w:color w:val="93C47D"/>
          <w:lang w:val="en-US"/>
        </w:rPr>
        <w:t>Security Measures</w:t>
      </w:r>
      <w:r w:rsidRPr="00557F57">
        <w:rPr>
          <w:color w:val="93C47D"/>
          <w:lang w:val="en-US"/>
        </w:rPr>
        <w:t xml:space="preserve">, please describe the measures you take to protect your data. Please consider security measures during collection, storage and sharing. </w:t>
      </w:r>
    </w:p>
    <w:p w14:paraId="61FE0157" w14:textId="77777777" w:rsidR="000848C5" w:rsidRPr="00557F57" w:rsidRDefault="00EB3271">
      <w:pPr>
        <w:rPr>
          <w:color w:val="93C47D"/>
          <w:lang w:val="en-US"/>
        </w:rPr>
      </w:pPr>
      <w:r w:rsidRPr="00557F57">
        <w:rPr>
          <w:color w:val="93C47D"/>
          <w:lang w:val="en-US"/>
        </w:rPr>
        <w:t xml:space="preserve">These measures may include encryption, passwords, and restricted access to both physical and digital data assets. Be specific about the measures you will take to secure the data. </w:t>
      </w:r>
    </w:p>
    <w:p w14:paraId="68865C8A" w14:textId="77777777" w:rsidR="000848C5" w:rsidRPr="00557F57" w:rsidRDefault="00EB3271">
      <w:pPr>
        <w:rPr>
          <w:color w:val="93C47D"/>
          <w:lang w:val="en-US"/>
        </w:rPr>
      </w:pPr>
      <w:r w:rsidRPr="00557F57">
        <w:rPr>
          <w:color w:val="93C47D"/>
          <w:lang w:val="en-US"/>
        </w:rPr>
        <w:t xml:space="preserve">Please consult the </w:t>
      </w:r>
      <w:proofErr w:type="spellStart"/>
      <w:r w:rsidRPr="00557F57">
        <w:rPr>
          <w:color w:val="93C47D"/>
          <w:lang w:val="en-US"/>
        </w:rPr>
        <w:t>LibGuide</w:t>
      </w:r>
      <w:proofErr w:type="spellEnd"/>
      <w:r w:rsidRPr="00557F57">
        <w:rPr>
          <w:color w:val="93C47D"/>
          <w:lang w:val="en-US"/>
        </w:rPr>
        <w:t xml:space="preserve"> pages on </w:t>
      </w:r>
      <w:hyperlink r:id="rId36">
        <w:r w:rsidRPr="00557F57">
          <w:rPr>
            <w:color w:val="93C47D"/>
            <w:u w:val="single"/>
            <w:lang w:val="en-US"/>
          </w:rPr>
          <w:t>Data Protection</w:t>
        </w:r>
      </w:hyperlink>
      <w:r w:rsidRPr="00557F57">
        <w:rPr>
          <w:color w:val="93C47D"/>
          <w:lang w:val="en-US"/>
        </w:rPr>
        <w:t xml:space="preserve">, </w:t>
      </w:r>
      <w:hyperlink r:id="rId37">
        <w:r w:rsidRPr="00557F57">
          <w:rPr>
            <w:color w:val="93C47D"/>
            <w:u w:val="single"/>
            <w:lang w:val="en-US"/>
          </w:rPr>
          <w:t>Storage</w:t>
        </w:r>
      </w:hyperlink>
      <w:r w:rsidRPr="00557F57">
        <w:rPr>
          <w:color w:val="93C47D"/>
          <w:lang w:val="en-US"/>
        </w:rPr>
        <w:t xml:space="preserve"> and </w:t>
      </w:r>
      <w:hyperlink r:id="rId38">
        <w:r w:rsidRPr="00557F57">
          <w:rPr>
            <w:color w:val="93C47D"/>
            <w:u w:val="single"/>
            <w:lang w:val="en-US"/>
          </w:rPr>
          <w:t>Security measures</w:t>
        </w:r>
      </w:hyperlink>
      <w:r w:rsidRPr="00557F57">
        <w:rPr>
          <w:color w:val="93C47D"/>
          <w:lang w:val="en-US"/>
        </w:rPr>
        <w:t xml:space="preserve"> for more information. </w:t>
      </w:r>
    </w:p>
    <w:p w14:paraId="05991698" w14:textId="17916FDD" w:rsidR="000848C5" w:rsidRDefault="00EB3271">
      <w:pPr>
        <w:rPr>
          <w:color w:val="93C47D"/>
          <w:lang w:val="en-US"/>
        </w:rPr>
      </w:pPr>
      <w:r w:rsidRPr="00557F57">
        <w:rPr>
          <w:color w:val="93C47D"/>
          <w:lang w:val="en-US"/>
        </w:rPr>
        <w:lastRenderedPageBreak/>
        <w:t xml:space="preserve">To determine your security risks in terms of availability, integrity, and confidentiality, you can complete </w:t>
      </w:r>
      <w:hyperlink r:id="rId39">
        <w:r w:rsidRPr="00557F57">
          <w:rPr>
            <w:color w:val="93C47D"/>
            <w:u w:val="single"/>
            <w:lang w:val="en-US"/>
          </w:rPr>
          <w:t>this data classification tool (beta version)</w:t>
        </w:r>
      </w:hyperlink>
      <w:r w:rsidRPr="00557F57">
        <w:rPr>
          <w:color w:val="93C47D"/>
          <w:lang w:val="en-US"/>
        </w:rPr>
        <w:t xml:space="preserve">. The results of this classification are the starting point for further discussion with IT for Research about appropriate technical and </w:t>
      </w:r>
      <w:proofErr w:type="spellStart"/>
      <w:r w:rsidRPr="00557F57">
        <w:rPr>
          <w:color w:val="93C47D"/>
          <w:lang w:val="en-US"/>
        </w:rPr>
        <w:t>organisational</w:t>
      </w:r>
      <w:proofErr w:type="spellEnd"/>
      <w:r w:rsidRPr="00557F57">
        <w:rPr>
          <w:color w:val="93C47D"/>
          <w:lang w:val="en-US"/>
        </w:rPr>
        <w:t xml:space="preserve"> security measures.</w:t>
      </w:r>
    </w:p>
    <w:p w14:paraId="417D2C2E" w14:textId="7A14B1B5" w:rsidR="00E52BDE" w:rsidRDefault="00E52BDE">
      <w:pPr>
        <w:rPr>
          <w:color w:val="93C47D"/>
          <w:lang w:val="en-US"/>
        </w:rPr>
      </w:pPr>
    </w:p>
    <w:p w14:paraId="06F25429" w14:textId="07A0180C" w:rsidR="00E52BDE" w:rsidRDefault="00E52BDE">
      <w:pPr>
        <w:rPr>
          <w:i/>
          <w:lang w:val="en-US"/>
        </w:rPr>
      </w:pPr>
      <w:r w:rsidRPr="00E52BDE">
        <w:rPr>
          <w:i/>
          <w:lang w:val="en-US"/>
        </w:rPr>
        <w:t>3.3</w:t>
      </w:r>
      <w:r w:rsidRPr="00E52BDE">
        <w:rPr>
          <w:i/>
          <w:lang w:val="en-US"/>
        </w:rPr>
        <w:tab/>
        <w:t>Which tools are used in the collection, processing or storage of data during research?</w:t>
      </w:r>
    </w:p>
    <w:p w14:paraId="23C74061" w14:textId="2DFD8FAC" w:rsidR="00E52BDE" w:rsidRDefault="00E52BDE">
      <w:pPr>
        <w:rPr>
          <w:i/>
          <w:lang w:val="en-US"/>
        </w:rPr>
      </w:pPr>
    </w:p>
    <w:p w14:paraId="737D896E" w14:textId="2F70769F" w:rsidR="00E52BDE" w:rsidRDefault="00E52BDE">
      <w:pPr>
        <w:rPr>
          <w:lang w:val="en-US"/>
        </w:rPr>
      </w:pPr>
      <w:proofErr w:type="spellStart"/>
      <w:r w:rsidRPr="00E52BDE">
        <w:rPr>
          <w:lang w:val="en-US"/>
        </w:rPr>
        <w:t>Atlas.Ti</w:t>
      </w:r>
      <w:proofErr w:type="spellEnd"/>
      <w:r w:rsidRPr="00E52BDE">
        <w:rPr>
          <w:lang w:val="en-US"/>
        </w:rPr>
        <w:t xml:space="preserve"> *, Castor, </w:t>
      </w:r>
      <w:proofErr w:type="spellStart"/>
      <w:r w:rsidRPr="00E52BDE">
        <w:rPr>
          <w:lang w:val="en-US"/>
        </w:rPr>
        <w:t>DropBox</w:t>
      </w:r>
      <w:proofErr w:type="spellEnd"/>
      <w:r w:rsidRPr="00E52BDE">
        <w:rPr>
          <w:lang w:val="en-US"/>
        </w:rPr>
        <w:t xml:space="preserve"> **, </w:t>
      </w:r>
      <w:proofErr w:type="spellStart"/>
      <w:r w:rsidRPr="00E52BDE">
        <w:rPr>
          <w:lang w:val="en-US"/>
        </w:rPr>
        <w:t>Edugroepen</w:t>
      </w:r>
      <w:proofErr w:type="spellEnd"/>
      <w:r w:rsidRPr="00E52BDE">
        <w:rPr>
          <w:lang w:val="en-US"/>
        </w:rPr>
        <w:t xml:space="preserve">, Google Workspace for education **, </w:t>
      </w:r>
      <w:proofErr w:type="spellStart"/>
      <w:r w:rsidRPr="00E52BDE">
        <w:rPr>
          <w:lang w:val="en-US"/>
        </w:rPr>
        <w:t>Matlab</w:t>
      </w:r>
      <w:proofErr w:type="spellEnd"/>
      <w:r w:rsidRPr="00E52BDE">
        <w:rPr>
          <w:lang w:val="en-US"/>
        </w:rPr>
        <w:t xml:space="preserve"> *, Microsoft Teams, NVivo, OneDrive, Open Science Framework (OSF), Qualtrics, Python (software) *, R (software) *, Research Drive (Surf), </w:t>
      </w:r>
      <w:proofErr w:type="spellStart"/>
      <w:r w:rsidRPr="00E52BDE">
        <w:rPr>
          <w:lang w:val="en-US"/>
        </w:rPr>
        <w:t>SciCloud</w:t>
      </w:r>
      <w:proofErr w:type="spellEnd"/>
      <w:r w:rsidRPr="00E52BDE">
        <w:rPr>
          <w:lang w:val="en-US"/>
        </w:rPr>
        <w:t xml:space="preserve"> *, </w:t>
      </w:r>
      <w:proofErr w:type="spellStart"/>
      <w:r w:rsidRPr="00E52BDE">
        <w:rPr>
          <w:lang w:val="en-US"/>
        </w:rPr>
        <w:t>SciStor</w:t>
      </w:r>
      <w:proofErr w:type="spellEnd"/>
      <w:r w:rsidRPr="00E52BDE">
        <w:rPr>
          <w:lang w:val="en-US"/>
        </w:rPr>
        <w:t xml:space="preserve"> *, </w:t>
      </w:r>
      <w:proofErr w:type="spellStart"/>
      <w:r w:rsidRPr="00E52BDE">
        <w:rPr>
          <w:lang w:val="en-US"/>
        </w:rPr>
        <w:t>Sharepoint</w:t>
      </w:r>
      <w:proofErr w:type="spellEnd"/>
      <w:r w:rsidRPr="00E52BDE">
        <w:rPr>
          <w:lang w:val="en-US"/>
        </w:rPr>
        <w:t xml:space="preserve">, Surf Drive, </w:t>
      </w:r>
      <w:proofErr w:type="spellStart"/>
      <w:r w:rsidRPr="00E52BDE">
        <w:rPr>
          <w:lang w:val="en-US"/>
        </w:rPr>
        <w:t>SurfFilesender</w:t>
      </w:r>
      <w:proofErr w:type="spellEnd"/>
      <w:r w:rsidRPr="00E52BDE">
        <w:rPr>
          <w:lang w:val="en-US"/>
        </w:rPr>
        <w:t xml:space="preserve">, </w:t>
      </w:r>
      <w:proofErr w:type="spellStart"/>
      <w:r w:rsidRPr="00E52BDE">
        <w:rPr>
          <w:lang w:val="en-US"/>
        </w:rPr>
        <w:t>Survalyzer</w:t>
      </w:r>
      <w:proofErr w:type="spellEnd"/>
      <w:r w:rsidRPr="00E52BDE">
        <w:rPr>
          <w:lang w:val="en-US"/>
        </w:rPr>
        <w:t xml:space="preserve">, Yoda, </w:t>
      </w:r>
      <w:proofErr w:type="spellStart"/>
      <w:r w:rsidRPr="00E52BDE">
        <w:rPr>
          <w:lang w:val="en-US"/>
        </w:rPr>
        <w:t>Zivver</w:t>
      </w:r>
      <w:proofErr w:type="spellEnd"/>
      <w:r w:rsidRPr="00E52BDE">
        <w:rPr>
          <w:lang w:val="en-US"/>
        </w:rPr>
        <w:t>, Zoom, Other</w:t>
      </w:r>
    </w:p>
    <w:p w14:paraId="0883774D" w14:textId="368467AA" w:rsidR="00E52BDE" w:rsidRDefault="00E52BDE">
      <w:pPr>
        <w:rPr>
          <w:lang w:val="en-US"/>
        </w:rPr>
      </w:pPr>
    </w:p>
    <w:p w14:paraId="1089C26C" w14:textId="3187113A" w:rsidR="00E52BDE" w:rsidRPr="00E52BDE" w:rsidRDefault="00E52BDE">
      <w:pPr>
        <w:rPr>
          <w:color w:val="FF9900"/>
          <w:lang w:val="en-US"/>
        </w:rPr>
      </w:pPr>
      <w:r w:rsidRPr="00E52BDE">
        <w:rPr>
          <w:color w:val="FF9900"/>
          <w:lang w:val="en-US"/>
        </w:rPr>
        <w:t>Guidance: If specific tools or software are used for research, this can mean that the software vendor that provides the software / tool is actively involved (directly or indirectly) in the data collection, processing and/or analysis. This can mean that a vendor could somehow have access to sensitive or personal data. The Vrije Universiteit Amsterdam has specific contracts with software vendors that cover issues like this and where their role as data processor is described.</w:t>
      </w:r>
      <w:r w:rsidRPr="00E52BDE">
        <w:rPr>
          <w:color w:val="FF9900"/>
          <w:lang w:val="en-US"/>
        </w:rPr>
        <w:br/>
      </w:r>
      <w:r w:rsidRPr="00E52BDE">
        <w:rPr>
          <w:color w:val="FF9900"/>
          <w:lang w:val="en-US"/>
        </w:rPr>
        <w:br/>
        <w:t xml:space="preserve">For the tools in the list above a contract with a vendor exists. When a tool has an asterisk (*) behind the name, that means no external vendor is involved as data processor. See also </w:t>
      </w:r>
      <w:hyperlink r:id="rId40" w:history="1">
        <w:r w:rsidRPr="00E52BDE">
          <w:rPr>
            <w:color w:val="FF9900"/>
            <w:lang w:val="en-US"/>
          </w:rPr>
          <w:t>definitions</w:t>
        </w:r>
      </w:hyperlink>
      <w:r w:rsidRPr="00E52BDE">
        <w:rPr>
          <w:color w:val="FF9900"/>
          <w:lang w:val="en-US"/>
        </w:rPr>
        <w:t xml:space="preserve"> where GDPR is involved.</w:t>
      </w:r>
      <w:r w:rsidRPr="00E52BDE">
        <w:rPr>
          <w:color w:val="FF9900"/>
          <w:lang w:val="en-US"/>
        </w:rPr>
        <w:br/>
      </w:r>
      <w:r w:rsidRPr="00E52BDE">
        <w:rPr>
          <w:color w:val="FF9900"/>
          <w:lang w:val="en-US"/>
        </w:rPr>
        <w:br/>
        <w:t xml:space="preserve">** means that the tool is not recommended as an option for research. Better options </w:t>
      </w:r>
      <w:proofErr w:type="gramStart"/>
      <w:r w:rsidRPr="00E52BDE">
        <w:rPr>
          <w:color w:val="FF9900"/>
          <w:lang w:val="en-US"/>
        </w:rPr>
        <w:t>are:</w:t>
      </w:r>
      <w:proofErr w:type="gramEnd"/>
      <w:r w:rsidRPr="00E52BDE">
        <w:rPr>
          <w:color w:val="FF9900"/>
          <w:lang w:val="en-US"/>
        </w:rPr>
        <w:t xml:space="preserve"> Research Drive, </w:t>
      </w:r>
      <w:proofErr w:type="spellStart"/>
      <w:r w:rsidRPr="00E52BDE">
        <w:rPr>
          <w:color w:val="FF9900"/>
          <w:lang w:val="en-US"/>
        </w:rPr>
        <w:t>SciStor</w:t>
      </w:r>
      <w:proofErr w:type="spellEnd"/>
      <w:r w:rsidRPr="00E52BDE">
        <w:rPr>
          <w:color w:val="FF9900"/>
          <w:lang w:val="en-US"/>
        </w:rPr>
        <w:t>, Yoda or Open Science Framework.</w:t>
      </w:r>
    </w:p>
    <w:p w14:paraId="5D046D61" w14:textId="25AC9CF0" w:rsidR="000848C5" w:rsidRDefault="000848C5">
      <w:pPr>
        <w:rPr>
          <w:lang w:val="en-US"/>
        </w:rPr>
      </w:pPr>
    </w:p>
    <w:p w14:paraId="6A0D65DF" w14:textId="2D7EEC03" w:rsidR="00E52BDE" w:rsidRPr="00E52BDE" w:rsidRDefault="00E52BDE">
      <w:pPr>
        <w:rPr>
          <w:i/>
          <w:iCs/>
          <w:lang w:val="en-US"/>
        </w:rPr>
      </w:pPr>
      <w:r w:rsidRPr="00E52BDE">
        <w:rPr>
          <w:i/>
          <w:iCs/>
          <w:lang w:val="en-US"/>
        </w:rPr>
        <w:t>3.4</w:t>
      </w:r>
      <w:r w:rsidRPr="00E52BDE">
        <w:rPr>
          <w:i/>
          <w:iCs/>
          <w:lang w:val="en-US"/>
        </w:rPr>
        <w:tab/>
        <w:t>What other tools or software do you intend to use during your research?</w:t>
      </w:r>
    </w:p>
    <w:p w14:paraId="5FF51227" w14:textId="7930EFAD" w:rsidR="00E52BDE" w:rsidRDefault="00E52BDE">
      <w:pPr>
        <w:rPr>
          <w:lang w:val="en-US"/>
        </w:rPr>
      </w:pPr>
    </w:p>
    <w:p w14:paraId="6567AFB7" w14:textId="0A51790E" w:rsidR="00E52BDE" w:rsidRPr="00E52BDE" w:rsidRDefault="00E52BDE">
      <w:pPr>
        <w:rPr>
          <w:color w:val="FF9900"/>
          <w:lang w:val="en-US"/>
        </w:rPr>
      </w:pPr>
      <w:r w:rsidRPr="00E52BDE">
        <w:rPr>
          <w:color w:val="FF9900"/>
          <w:lang w:val="en-US"/>
        </w:rPr>
        <w:t>When you use tools or software that was not included in the list (see previous question) and/or you work together with other parties (like consortium partners) please provide the details here. Please add, if possible, the full legal name. Multiple roles are possible: IT-supplier, (project)partner, recipient of data, transcriber, supplier of data, etc.</w:t>
      </w:r>
    </w:p>
    <w:p w14:paraId="2FD3A3CA" w14:textId="77777777" w:rsidR="00E52BDE" w:rsidRPr="00557F57" w:rsidRDefault="00E52BDE">
      <w:pPr>
        <w:rPr>
          <w:lang w:val="en-US"/>
        </w:rPr>
      </w:pPr>
    </w:p>
    <w:p w14:paraId="0DE509DE" w14:textId="2B95A647" w:rsidR="000848C5" w:rsidRPr="00557F57" w:rsidRDefault="00EB3271">
      <w:pPr>
        <w:pStyle w:val="Heading4"/>
        <w:rPr>
          <w:lang w:val="en-US"/>
        </w:rPr>
      </w:pPr>
      <w:bookmarkStart w:id="30" w:name="_6nrzg9di7scs" w:colFirst="0" w:colLast="0"/>
      <w:bookmarkEnd w:id="30"/>
      <w:r w:rsidRPr="00557F57">
        <w:rPr>
          <w:lang w:val="en-US"/>
        </w:rPr>
        <w:t>3.</w:t>
      </w:r>
      <w:r w:rsidR="00E52BDE">
        <w:rPr>
          <w:lang w:val="en-US"/>
        </w:rPr>
        <w:t>5</w:t>
      </w:r>
      <w:r w:rsidRPr="00557F57">
        <w:rPr>
          <w:lang w:val="en-US"/>
        </w:rPr>
        <w:tab/>
        <w:t>Is it necessary to transfer the (physical or digital) data assets to other locations or research partners? If yes, please describe how you secure the file transfer.</w:t>
      </w:r>
    </w:p>
    <w:p w14:paraId="26B84525" w14:textId="77777777" w:rsidR="000848C5" w:rsidRPr="00557F57" w:rsidRDefault="000848C5">
      <w:pPr>
        <w:rPr>
          <w:lang w:val="en-US"/>
        </w:rPr>
      </w:pPr>
    </w:p>
    <w:p w14:paraId="06415876" w14:textId="77777777" w:rsidR="000848C5" w:rsidRPr="00557F57" w:rsidRDefault="00EB3271">
      <w:pPr>
        <w:rPr>
          <w:color w:val="FF9900"/>
          <w:lang w:val="en-US"/>
        </w:rPr>
      </w:pPr>
      <w:r w:rsidRPr="00557F57">
        <w:rPr>
          <w:color w:val="FF9900"/>
          <w:lang w:val="en-US"/>
        </w:rPr>
        <w:t>Since you are working with data that falls under the GDPR, contact your Faculty’s Privacy Champion to make sure that you are allowed to transfer the data to other locations. The GDPR puts specific restrictions on the transfer of data outside of the EU.</w:t>
      </w:r>
    </w:p>
    <w:p w14:paraId="13EB6D4E" w14:textId="77777777" w:rsidR="000848C5" w:rsidRPr="00557F57" w:rsidRDefault="00EB3271">
      <w:pPr>
        <w:rPr>
          <w:color w:val="FF9900"/>
          <w:lang w:val="en-US"/>
        </w:rPr>
      </w:pPr>
      <w:r w:rsidRPr="00557F57">
        <w:rPr>
          <w:color w:val="FF9900"/>
          <w:lang w:val="en-US"/>
        </w:rPr>
        <w:t xml:space="preserve">On </w:t>
      </w:r>
      <w:proofErr w:type="spellStart"/>
      <w:r w:rsidRPr="00557F57">
        <w:rPr>
          <w:color w:val="FF9900"/>
          <w:lang w:val="en-US"/>
        </w:rPr>
        <w:t>VUnet</w:t>
      </w:r>
      <w:proofErr w:type="spellEnd"/>
      <w:r w:rsidRPr="00557F57">
        <w:rPr>
          <w:color w:val="FF9900"/>
          <w:lang w:val="en-US"/>
        </w:rPr>
        <w:t xml:space="preserve">, VU IT services lists options for transferring digital data within and outside the VU. On the RDM </w:t>
      </w:r>
      <w:proofErr w:type="spellStart"/>
      <w:r w:rsidRPr="00557F57">
        <w:rPr>
          <w:color w:val="FF9900"/>
          <w:lang w:val="en-US"/>
        </w:rPr>
        <w:t>LibGuide</w:t>
      </w:r>
      <w:proofErr w:type="spellEnd"/>
      <w:r w:rsidRPr="00557F57">
        <w:rPr>
          <w:color w:val="FF9900"/>
          <w:lang w:val="en-US"/>
        </w:rPr>
        <w:t xml:space="preserve">, you can find information on protected File Sharing. </w:t>
      </w:r>
    </w:p>
    <w:p w14:paraId="49CCF2EC" w14:textId="77777777" w:rsidR="000848C5" w:rsidRPr="00557F57" w:rsidRDefault="000848C5">
      <w:pPr>
        <w:rPr>
          <w:color w:val="FF9900"/>
          <w:lang w:val="en-US"/>
        </w:rPr>
      </w:pPr>
    </w:p>
    <w:p w14:paraId="56901A4E" w14:textId="77777777" w:rsidR="000848C5" w:rsidRPr="00557F57" w:rsidRDefault="00EB3271">
      <w:pPr>
        <w:rPr>
          <w:color w:val="FF9900"/>
          <w:lang w:val="en-US"/>
        </w:rPr>
      </w:pPr>
      <w:r w:rsidRPr="00557F57">
        <w:rPr>
          <w:color w:val="FF9900"/>
          <w:lang w:val="en-US"/>
        </w:rPr>
        <w:t>If data are collected remotely and need to be physically transferred back to the VU for secure storage, you should have a plan for how this can be done, with the security risks defined in your data classification in mind. Briefly describe here what your methods for safe transfer will be. Contact the RDM Support Desk for help if you are unsure how to proceed.</w:t>
      </w:r>
    </w:p>
    <w:p w14:paraId="714E029E" w14:textId="77777777" w:rsidR="000848C5" w:rsidRPr="00557F57" w:rsidRDefault="000848C5">
      <w:pPr>
        <w:rPr>
          <w:lang w:val="en-US"/>
        </w:rPr>
      </w:pPr>
    </w:p>
    <w:p w14:paraId="58C750E5" w14:textId="2DAF700B" w:rsidR="000848C5" w:rsidRPr="00557F57" w:rsidRDefault="00EB3271">
      <w:pPr>
        <w:pStyle w:val="Heading4"/>
        <w:rPr>
          <w:lang w:val="en-US"/>
        </w:rPr>
      </w:pPr>
      <w:bookmarkStart w:id="31" w:name="_hh1hsa678x1f" w:colFirst="0" w:colLast="0"/>
      <w:bookmarkEnd w:id="31"/>
      <w:r w:rsidRPr="00557F57">
        <w:rPr>
          <w:lang w:val="en-US"/>
        </w:rPr>
        <w:t>3.</w:t>
      </w:r>
      <w:r w:rsidR="006414F7">
        <w:rPr>
          <w:lang w:val="en-US"/>
        </w:rPr>
        <w:t>6</w:t>
      </w:r>
      <w:r w:rsidRPr="00557F57">
        <w:rPr>
          <w:lang w:val="en-US"/>
        </w:rPr>
        <w:tab/>
        <w:t>Is it necessary to transfer the (physical or digital) data assets to other locations or research partners? If yes, please describe how you secure the file transfer.</w:t>
      </w:r>
    </w:p>
    <w:p w14:paraId="717757CD" w14:textId="77777777" w:rsidR="000848C5" w:rsidRPr="00557F57" w:rsidRDefault="000848C5">
      <w:pPr>
        <w:rPr>
          <w:color w:val="6AA84F"/>
          <w:lang w:val="en-US"/>
        </w:rPr>
      </w:pPr>
    </w:p>
    <w:p w14:paraId="0A7041EC" w14:textId="77777777" w:rsidR="000848C5" w:rsidRPr="00557F57" w:rsidRDefault="00EB3271">
      <w:pPr>
        <w:rPr>
          <w:color w:val="6AA84F"/>
          <w:lang w:val="en-US"/>
        </w:rPr>
      </w:pPr>
      <w:r w:rsidRPr="00557F57">
        <w:rPr>
          <w:color w:val="6AA84F"/>
          <w:lang w:val="en-US"/>
        </w:rPr>
        <w:t xml:space="preserve">On </w:t>
      </w:r>
      <w:proofErr w:type="spellStart"/>
      <w:r w:rsidRPr="00557F57">
        <w:rPr>
          <w:color w:val="6AA84F"/>
          <w:lang w:val="en-US"/>
        </w:rPr>
        <w:t>VUnet</w:t>
      </w:r>
      <w:proofErr w:type="spellEnd"/>
      <w:r w:rsidRPr="00557F57">
        <w:rPr>
          <w:color w:val="6AA84F"/>
          <w:lang w:val="en-US"/>
        </w:rPr>
        <w:t xml:space="preserve">, VU IT services lists options for transferring digital data within and outside the VU. On the RDM </w:t>
      </w:r>
      <w:proofErr w:type="spellStart"/>
      <w:r w:rsidRPr="00557F57">
        <w:rPr>
          <w:color w:val="6AA84F"/>
          <w:lang w:val="en-US"/>
        </w:rPr>
        <w:t>LibGuide</w:t>
      </w:r>
      <w:proofErr w:type="spellEnd"/>
      <w:r w:rsidRPr="00557F57">
        <w:rPr>
          <w:color w:val="6AA84F"/>
          <w:lang w:val="en-US"/>
        </w:rPr>
        <w:t xml:space="preserve">, you can find information on protected File Sharing. </w:t>
      </w:r>
    </w:p>
    <w:p w14:paraId="0F9DA453" w14:textId="77777777" w:rsidR="000848C5" w:rsidRPr="00557F57" w:rsidRDefault="000848C5">
      <w:pPr>
        <w:rPr>
          <w:color w:val="6AA84F"/>
          <w:lang w:val="en-US"/>
        </w:rPr>
      </w:pPr>
    </w:p>
    <w:p w14:paraId="2DB5B05D" w14:textId="77777777" w:rsidR="000848C5" w:rsidRPr="00557F57" w:rsidRDefault="00EB3271">
      <w:pPr>
        <w:rPr>
          <w:color w:val="6AA84F"/>
          <w:lang w:val="en-US"/>
        </w:rPr>
      </w:pPr>
      <w:r w:rsidRPr="00557F57">
        <w:rPr>
          <w:color w:val="6AA84F"/>
          <w:lang w:val="en-US"/>
        </w:rPr>
        <w:t>If data are collected remotely and need to be physically transferred back to the VU for secure storage, you should have a plan for how this can be done. Please complete the data classification to determine the security risks. Briefly describe here what your methods for safe transfer will be. Contact the RDM Support Desk for help if you are unsure how to proceed.</w:t>
      </w:r>
    </w:p>
    <w:p w14:paraId="2E3B99B5" w14:textId="77777777" w:rsidR="000848C5" w:rsidRPr="00557F57" w:rsidRDefault="000848C5">
      <w:pPr>
        <w:rPr>
          <w:lang w:val="en-US"/>
        </w:rPr>
      </w:pPr>
    </w:p>
    <w:p w14:paraId="3C1BEC9F" w14:textId="0AC575E6" w:rsidR="000848C5" w:rsidRDefault="00E52BDE">
      <w:pPr>
        <w:rPr>
          <w:lang w:val="en-US"/>
        </w:rPr>
      </w:pPr>
      <w:r>
        <w:rPr>
          <w:lang w:val="en-US"/>
        </w:rPr>
        <w:t>3.</w:t>
      </w:r>
      <w:r w:rsidR="006414F7">
        <w:rPr>
          <w:lang w:val="en-US"/>
        </w:rPr>
        <w:t>7</w:t>
      </w:r>
      <w:r>
        <w:rPr>
          <w:lang w:val="en-US"/>
        </w:rPr>
        <w:t xml:space="preserve"> </w:t>
      </w:r>
      <w:r>
        <w:rPr>
          <w:lang w:val="en-US"/>
        </w:rPr>
        <w:tab/>
      </w:r>
      <w:r w:rsidRPr="00E52BDE">
        <w:rPr>
          <w:lang w:val="en-US"/>
        </w:rPr>
        <w:t xml:space="preserve">Do you transfer personal data outside of the European Economic Area (EEA)? If </w:t>
      </w:r>
      <w:proofErr w:type="gramStart"/>
      <w:r w:rsidRPr="00E52BDE">
        <w:rPr>
          <w:lang w:val="en-US"/>
        </w:rPr>
        <w:t>Yes</w:t>
      </w:r>
      <w:proofErr w:type="gramEnd"/>
      <w:r w:rsidRPr="00E52BDE">
        <w:rPr>
          <w:lang w:val="en-US"/>
        </w:rPr>
        <w:t>, please provide additional information</w:t>
      </w:r>
    </w:p>
    <w:p w14:paraId="488A1BF1" w14:textId="06D8AC2A" w:rsidR="00E52BDE" w:rsidRDefault="00E52BDE">
      <w:pPr>
        <w:rPr>
          <w:lang w:val="en-US"/>
        </w:rPr>
      </w:pPr>
    </w:p>
    <w:p w14:paraId="415172A4" w14:textId="18E36D83" w:rsidR="006E5F9E" w:rsidRDefault="006E5F9E" w:rsidP="006E5F9E">
      <w:pPr>
        <w:pStyle w:val="ListParagraph"/>
        <w:numPr>
          <w:ilvl w:val="0"/>
          <w:numId w:val="4"/>
        </w:numPr>
        <w:rPr>
          <w:lang w:val="en-US"/>
        </w:rPr>
      </w:pPr>
      <w:r>
        <w:rPr>
          <w:lang w:val="en-US"/>
        </w:rPr>
        <w:t>Country</w:t>
      </w:r>
    </w:p>
    <w:p w14:paraId="67ED0870" w14:textId="6030DF7B" w:rsidR="006E5F9E" w:rsidRDefault="006E5F9E" w:rsidP="006E5F9E">
      <w:pPr>
        <w:pStyle w:val="ListParagraph"/>
        <w:numPr>
          <w:ilvl w:val="0"/>
          <w:numId w:val="4"/>
        </w:numPr>
        <w:rPr>
          <w:lang w:val="en-US"/>
        </w:rPr>
      </w:pPr>
      <w:r>
        <w:rPr>
          <w:lang w:val="en-US"/>
        </w:rPr>
        <w:t>Reason of transfer</w:t>
      </w:r>
    </w:p>
    <w:p w14:paraId="4DFA51BE" w14:textId="033E9B18" w:rsidR="006E5F9E" w:rsidRPr="006E5F9E" w:rsidRDefault="006E5F9E" w:rsidP="006E5F9E">
      <w:pPr>
        <w:pStyle w:val="ListParagraph"/>
        <w:numPr>
          <w:ilvl w:val="0"/>
          <w:numId w:val="4"/>
        </w:numPr>
        <w:rPr>
          <w:lang w:val="en-US"/>
        </w:rPr>
      </w:pPr>
      <w:r>
        <w:rPr>
          <w:lang w:val="en-US"/>
        </w:rPr>
        <w:t>Legal basis</w:t>
      </w:r>
    </w:p>
    <w:p w14:paraId="6BA8137B" w14:textId="157C3A1F" w:rsidR="00E52BDE" w:rsidRPr="00E52BDE" w:rsidRDefault="00E52BDE" w:rsidP="00E52BDE">
      <w:pPr>
        <w:rPr>
          <w:color w:val="FF9900"/>
          <w:lang w:val="en-US"/>
        </w:rPr>
      </w:pPr>
      <w:r w:rsidRPr="00E52BDE">
        <w:rPr>
          <w:color w:val="FF9900"/>
          <w:lang w:val="en-US"/>
        </w:rPr>
        <w:t xml:space="preserve">Personal data may not be transferred to countries outside the </w:t>
      </w:r>
      <w:hyperlink r:id="rId41" w:history="1">
        <w:r w:rsidRPr="00E52BDE">
          <w:rPr>
            <w:rStyle w:val="Hyperlink"/>
            <w:lang w:val="en-US"/>
          </w:rPr>
          <w:t>European Economic Area</w:t>
        </w:r>
      </w:hyperlink>
      <w:r w:rsidRPr="00E52BDE">
        <w:rPr>
          <w:color w:val="FF9900"/>
          <w:lang w:val="en-US"/>
        </w:rPr>
        <w:t xml:space="preserve"> (EEA) or to international organizations, unless specific legal requirements are met. An international transfer takes place when personal data are stored on a server that </w:t>
      </w:r>
      <w:proofErr w:type="gramStart"/>
      <w:r w:rsidRPr="00E52BDE">
        <w:rPr>
          <w:color w:val="FF9900"/>
          <w:lang w:val="en-US"/>
        </w:rPr>
        <w:t>is located in</w:t>
      </w:r>
      <w:proofErr w:type="gramEnd"/>
      <w:r w:rsidRPr="00E52BDE">
        <w:rPr>
          <w:color w:val="FF9900"/>
          <w:lang w:val="en-US"/>
        </w:rPr>
        <w:t xml:space="preserve"> a country outside the EEA or when an organization outside the EEA receives or has access to the personal data. Examples of legal basis reasons are: explicit informed consent, </w:t>
      </w:r>
      <w:hyperlink r:id="rId42" w:history="1">
        <w:r w:rsidRPr="00E52BDE">
          <w:rPr>
            <w:rStyle w:val="Hyperlink"/>
            <w:lang w:val="en-US"/>
          </w:rPr>
          <w:t>adequacy decision,</w:t>
        </w:r>
      </w:hyperlink>
      <w:r w:rsidRPr="00E52BDE">
        <w:rPr>
          <w:color w:val="FF9900"/>
          <w:lang w:val="en-US"/>
        </w:rPr>
        <w:t xml:space="preserve"> and standard contractual clauses.</w:t>
      </w:r>
    </w:p>
    <w:p w14:paraId="2A005151" w14:textId="22B84961" w:rsidR="00E52BDE" w:rsidRPr="00E52BDE" w:rsidRDefault="00E52BDE" w:rsidP="00E52BDE">
      <w:pPr>
        <w:rPr>
          <w:color w:val="FF9900"/>
          <w:lang w:val="en-US"/>
        </w:rPr>
      </w:pPr>
      <w:r w:rsidRPr="00E52BDE">
        <w:rPr>
          <w:color w:val="FF9900"/>
          <w:lang w:val="en-US"/>
        </w:rPr>
        <w:t xml:space="preserve">When in doubt, please contact your </w:t>
      </w:r>
      <w:hyperlink r:id="rId43" w:history="1">
        <w:r w:rsidRPr="00E52BDE">
          <w:rPr>
            <w:rStyle w:val="Hyperlink"/>
            <w:lang w:val="en-US"/>
          </w:rPr>
          <w:t>Faculty's Privacy Champion</w:t>
        </w:r>
      </w:hyperlink>
      <w:r w:rsidRPr="00E52BDE">
        <w:rPr>
          <w:color w:val="FF9900"/>
          <w:lang w:val="en-US"/>
        </w:rPr>
        <w:t>.</w:t>
      </w:r>
    </w:p>
    <w:p w14:paraId="693C5F2C" w14:textId="77777777" w:rsidR="00E52BDE" w:rsidRPr="00E52BDE" w:rsidRDefault="00E52BDE" w:rsidP="00E52BDE">
      <w:pPr>
        <w:rPr>
          <w:color w:val="FF9900"/>
          <w:lang w:val="en-US"/>
        </w:rPr>
      </w:pPr>
    </w:p>
    <w:p w14:paraId="5B1ECAB4" w14:textId="4C1C1784" w:rsidR="00E52BDE" w:rsidRPr="00E52BDE" w:rsidRDefault="00E52BDE" w:rsidP="00E52BDE">
      <w:pPr>
        <w:rPr>
          <w:color w:val="FF9900"/>
          <w:lang w:val="en-US"/>
        </w:rPr>
      </w:pPr>
      <w:r w:rsidRPr="00E52BDE">
        <w:rPr>
          <w:color w:val="FF9900"/>
          <w:lang w:val="en-US"/>
        </w:rPr>
        <w:t>Important: these rules on data transfers do not apply on importing data to a country inside the EEA.</w:t>
      </w:r>
    </w:p>
    <w:p w14:paraId="50C8322C" w14:textId="77777777" w:rsidR="00E52BDE" w:rsidRDefault="00E52BDE">
      <w:pPr>
        <w:rPr>
          <w:lang w:val="en-US"/>
        </w:rPr>
      </w:pPr>
    </w:p>
    <w:p w14:paraId="4D7ADD0A" w14:textId="77777777" w:rsidR="00E52BDE" w:rsidRPr="00557F57" w:rsidRDefault="00E52BDE">
      <w:pPr>
        <w:rPr>
          <w:lang w:val="en-US"/>
        </w:rPr>
      </w:pPr>
    </w:p>
    <w:p w14:paraId="57F83613" w14:textId="77777777" w:rsidR="000848C5" w:rsidRPr="00557F57" w:rsidRDefault="00EB3271">
      <w:pPr>
        <w:pStyle w:val="Heading2"/>
        <w:rPr>
          <w:lang w:val="en-US"/>
        </w:rPr>
      </w:pPr>
      <w:bookmarkStart w:id="32" w:name="_8jdgwwqkneoj" w:colFirst="0" w:colLast="0"/>
      <w:bookmarkEnd w:id="32"/>
      <w:r w:rsidRPr="00557F57">
        <w:rPr>
          <w:lang w:val="en-US"/>
        </w:rPr>
        <w:t>4.</w:t>
      </w:r>
      <w:r w:rsidRPr="00557F57">
        <w:rPr>
          <w:lang w:val="en-US"/>
        </w:rPr>
        <w:tab/>
        <w:t>DATA ARCHIVING AND PUBLISHING</w:t>
      </w:r>
    </w:p>
    <w:p w14:paraId="70AFEC63" w14:textId="58D5DF2A" w:rsidR="00835659" w:rsidRPr="00835659" w:rsidRDefault="00835659" w:rsidP="00835659">
      <w:pPr>
        <w:rPr>
          <w:lang w:val="en-US"/>
        </w:rPr>
      </w:pPr>
      <w:r w:rsidRPr="00835659">
        <w:rPr>
          <w:lang w:val="en-US"/>
        </w:rPr>
        <w:t xml:space="preserve">All research data, metadata and documentation used for research publications must be archived (for a mid-term period, usually 10 years after the last research publication made with the data) for verification purposes. This includes all data used in the scientific publication, including the original raw data. This is necessary for research integrity purposes and the data that are archived may need to be accessed and reviewed should there be any questions about your research findings. National funders like </w:t>
      </w:r>
      <w:r w:rsidRPr="00835659">
        <w:rPr>
          <w:b/>
          <w:bCs/>
          <w:lang w:val="en-US"/>
        </w:rPr>
        <w:t>NWO</w:t>
      </w:r>
      <w:r w:rsidRPr="00835659">
        <w:rPr>
          <w:lang w:val="en-US"/>
        </w:rPr>
        <w:t xml:space="preserve"> have specific policies that deal with data archiving and the use/re-use of datasets created as part of projects funded by it. See the section policies and regulations in the </w:t>
      </w:r>
      <w:hyperlink r:id="rId44" w:history="1">
        <w:proofErr w:type="spellStart"/>
        <w:r w:rsidRPr="00835659">
          <w:rPr>
            <w:rStyle w:val="Hyperlink"/>
            <w:lang w:val="en-US"/>
          </w:rPr>
          <w:t>LibGuide</w:t>
        </w:r>
        <w:proofErr w:type="spellEnd"/>
      </w:hyperlink>
      <w:r w:rsidRPr="00835659">
        <w:rPr>
          <w:lang w:val="en-US"/>
        </w:rPr>
        <w:t xml:space="preserve"> for more information.</w:t>
      </w:r>
    </w:p>
    <w:p w14:paraId="0589CAC9" w14:textId="77777777" w:rsidR="00835659" w:rsidRPr="00835659" w:rsidRDefault="00835659" w:rsidP="00835659">
      <w:pPr>
        <w:rPr>
          <w:lang w:val="en-US"/>
        </w:rPr>
      </w:pPr>
    </w:p>
    <w:p w14:paraId="12353553" w14:textId="77777777" w:rsidR="00835659" w:rsidRPr="00835659" w:rsidRDefault="00835659" w:rsidP="00835659">
      <w:pPr>
        <w:rPr>
          <w:b/>
          <w:bCs/>
          <w:lang w:val="en-US"/>
        </w:rPr>
      </w:pPr>
      <w:r w:rsidRPr="00835659">
        <w:rPr>
          <w:b/>
          <w:bCs/>
          <w:lang w:val="en-US"/>
        </w:rPr>
        <w:t>Data asset publishing </w:t>
      </w:r>
    </w:p>
    <w:p w14:paraId="1E4B5C63" w14:textId="77777777" w:rsidR="00835659" w:rsidRPr="00835659" w:rsidRDefault="00835659" w:rsidP="00835659">
      <w:pPr>
        <w:rPr>
          <w:lang w:val="en-US"/>
        </w:rPr>
      </w:pPr>
    </w:p>
    <w:p w14:paraId="4C241463" w14:textId="77777777" w:rsidR="00835659" w:rsidRPr="00835659" w:rsidRDefault="00835659" w:rsidP="00835659">
      <w:pPr>
        <w:rPr>
          <w:lang w:val="en-US"/>
        </w:rPr>
      </w:pPr>
      <w:r w:rsidRPr="00835659">
        <w:rPr>
          <w:lang w:val="en-US"/>
        </w:rPr>
        <w:t>Publishing your data assets makes them available to other users for new research purposes. When you publish a data asset, you automatically meet the archiving requirements discussed above (publishing can be seen as public archiving).</w:t>
      </w:r>
    </w:p>
    <w:p w14:paraId="662C8470" w14:textId="77777777" w:rsidR="00835659" w:rsidRPr="00835659" w:rsidRDefault="00835659" w:rsidP="00835659">
      <w:pPr>
        <w:rPr>
          <w:lang w:val="en-US"/>
        </w:rPr>
      </w:pPr>
    </w:p>
    <w:p w14:paraId="54E1B28C" w14:textId="77777777" w:rsidR="00835659" w:rsidRPr="00835659" w:rsidRDefault="00835659" w:rsidP="00835659">
      <w:pPr>
        <w:rPr>
          <w:lang w:val="en-US"/>
        </w:rPr>
      </w:pPr>
      <w:r w:rsidRPr="00835659">
        <w:rPr>
          <w:lang w:val="en-US"/>
        </w:rPr>
        <w:lastRenderedPageBreak/>
        <w:t>At the VU, we subscribe to the FAIR principles. This means that all information necessary to recreate the research results should be Findable, Accessible, Interoperable, and Reusable. </w:t>
      </w:r>
    </w:p>
    <w:p w14:paraId="718B9A58" w14:textId="77777777" w:rsidR="00835659" w:rsidRPr="00835659" w:rsidRDefault="00835659" w:rsidP="00835659">
      <w:pPr>
        <w:rPr>
          <w:lang w:val="en-US"/>
        </w:rPr>
      </w:pPr>
    </w:p>
    <w:p w14:paraId="29D5B652" w14:textId="5667218C" w:rsidR="000848C5" w:rsidRDefault="00835659" w:rsidP="00835659">
      <w:pPr>
        <w:rPr>
          <w:lang w:val="en-US"/>
        </w:rPr>
      </w:pPr>
      <w:r w:rsidRPr="00835659">
        <w:rPr>
          <w:lang w:val="en-US"/>
        </w:rPr>
        <w:t xml:space="preserve">Note that data assets do not necessarily need to be open (i.e. publicly available) to be FAIR: they should be “as open as possible, as closed as necessary”. For example, some data assets cannot be published (i.e. sensitive or confidential data), but only archived. It is important to think about which data assets should be archived and which can be published. See the </w:t>
      </w:r>
      <w:hyperlink r:id="rId45" w:anchor="s-lg-box-wrapper-15125632" w:history="1">
        <w:proofErr w:type="spellStart"/>
        <w:r w:rsidRPr="00835659">
          <w:rPr>
            <w:rStyle w:val="Hyperlink"/>
            <w:lang w:val="en-US"/>
          </w:rPr>
          <w:t>LibGuide</w:t>
        </w:r>
        <w:proofErr w:type="spellEnd"/>
      </w:hyperlink>
      <w:r w:rsidRPr="00835659">
        <w:rPr>
          <w:lang w:val="en-US"/>
        </w:rPr>
        <w:t xml:space="preserve"> for more information.</w:t>
      </w:r>
    </w:p>
    <w:p w14:paraId="4D7ED897" w14:textId="164805CE" w:rsidR="00786B26" w:rsidRDefault="00786B26" w:rsidP="00835659">
      <w:pPr>
        <w:rPr>
          <w:lang w:val="en-US"/>
        </w:rPr>
      </w:pPr>
    </w:p>
    <w:p w14:paraId="6413675B" w14:textId="01594367" w:rsidR="00786B26" w:rsidRPr="00557F57" w:rsidRDefault="00786B26" w:rsidP="00835659">
      <w:pPr>
        <w:rPr>
          <w:lang w:val="en-US"/>
        </w:rPr>
      </w:pPr>
      <w:r w:rsidRPr="00786B26">
        <w:rPr>
          <w:lang w:val="en-US"/>
        </w:rPr>
        <w:t xml:space="preserve">It is recommended that data assets be saved as much as is possible in non-proprietary (/non-commercial) formats. This makes it easier to re-use the data using all kinds of software depending on a researchers' needs. This is also in line with the general societal &amp; funders increased focus towards Open Science. The national archive DANS has an overview of </w:t>
      </w:r>
      <w:hyperlink r:id="rId46" w:history="1">
        <w:r w:rsidRPr="00786B26">
          <w:rPr>
            <w:rStyle w:val="Hyperlink"/>
            <w:lang w:val="en-US"/>
          </w:rPr>
          <w:t>preferred formats</w:t>
        </w:r>
      </w:hyperlink>
      <w:r w:rsidRPr="00786B26">
        <w:rPr>
          <w:lang w:val="en-US"/>
        </w:rPr>
        <w:t>.</w:t>
      </w:r>
      <w:r w:rsidRPr="00786B26">
        <w:rPr>
          <w:lang w:val="en-US"/>
        </w:rPr>
        <w:br/>
        <w:t xml:space="preserve">When necessary, indicate whether potential users need certain types of hardware/ computing power/ proprietary software/ </w:t>
      </w:r>
      <w:proofErr w:type="spellStart"/>
      <w:r w:rsidRPr="00786B26">
        <w:rPr>
          <w:lang w:val="en-US"/>
        </w:rPr>
        <w:t>etc</w:t>
      </w:r>
      <w:proofErr w:type="spellEnd"/>
      <w:r w:rsidRPr="00786B26">
        <w:rPr>
          <w:lang w:val="en-US"/>
        </w:rPr>
        <w:t xml:space="preserve"> to access and (re-)use the data. Also consider the sustainability of software needed for accessing the data (e.g. </w:t>
      </w:r>
      <w:hyperlink r:id="rId47" w:history="1">
        <w:r w:rsidRPr="00312307">
          <w:rPr>
            <w:rStyle w:val="Hyperlink"/>
            <w:lang w:val="en-US"/>
          </w:rPr>
          <w:t>containerization</w:t>
        </w:r>
      </w:hyperlink>
      <w:r w:rsidRPr="00312307">
        <w:rPr>
          <w:lang w:val="en-US"/>
        </w:rPr>
        <w:t xml:space="preserve"> of analysis code).</w:t>
      </w:r>
    </w:p>
    <w:p w14:paraId="06C03831" w14:textId="77777777" w:rsidR="000848C5" w:rsidRPr="00557F57" w:rsidRDefault="000848C5">
      <w:pPr>
        <w:rPr>
          <w:lang w:val="en-US"/>
        </w:rPr>
      </w:pPr>
    </w:p>
    <w:p w14:paraId="17385F75" w14:textId="77777777" w:rsidR="000848C5" w:rsidRPr="00557F57" w:rsidRDefault="00EB3271">
      <w:pPr>
        <w:pStyle w:val="Heading3"/>
        <w:rPr>
          <w:lang w:val="en-US"/>
        </w:rPr>
      </w:pPr>
      <w:bookmarkStart w:id="33" w:name="_64tvk9fjwjnm" w:colFirst="0" w:colLast="0"/>
      <w:bookmarkEnd w:id="33"/>
      <w:r w:rsidRPr="00557F57">
        <w:rPr>
          <w:lang w:val="en-US"/>
        </w:rPr>
        <w:t>Data archiving and Findability</w:t>
      </w:r>
    </w:p>
    <w:p w14:paraId="68B2D30F" w14:textId="77777777" w:rsidR="000848C5" w:rsidRPr="00557F57" w:rsidRDefault="000848C5">
      <w:pPr>
        <w:rPr>
          <w:lang w:val="en-US"/>
        </w:rPr>
      </w:pPr>
    </w:p>
    <w:p w14:paraId="2F57D233" w14:textId="77777777" w:rsidR="000848C5" w:rsidRPr="00557F57" w:rsidRDefault="00EB3271">
      <w:pPr>
        <w:pStyle w:val="Heading4"/>
        <w:rPr>
          <w:lang w:val="en-US"/>
        </w:rPr>
      </w:pPr>
      <w:bookmarkStart w:id="34" w:name="_q7ylbdhmum04" w:colFirst="0" w:colLast="0"/>
      <w:bookmarkEnd w:id="34"/>
      <w:r w:rsidRPr="00557F57">
        <w:rPr>
          <w:lang w:val="en-US"/>
        </w:rPr>
        <w:t>4.1</w:t>
      </w:r>
      <w:r w:rsidRPr="00557F57">
        <w:rPr>
          <w:lang w:val="en-US"/>
        </w:rPr>
        <w:tab/>
        <w:t xml:space="preserve">Which data assets will be </w:t>
      </w:r>
      <w:proofErr w:type="gramStart"/>
      <w:r w:rsidRPr="00557F57">
        <w:rPr>
          <w:lang w:val="en-US"/>
        </w:rPr>
        <w:t>archived</w:t>
      </w:r>
      <w:proofErr w:type="gramEnd"/>
      <w:r w:rsidRPr="00557F57">
        <w:rPr>
          <w:lang w:val="en-US"/>
        </w:rPr>
        <w:t xml:space="preserve"> and which will be published?</w:t>
      </w:r>
    </w:p>
    <w:p w14:paraId="5727A9A5" w14:textId="77777777" w:rsidR="000848C5" w:rsidRPr="00557F57" w:rsidRDefault="000848C5">
      <w:pPr>
        <w:pStyle w:val="Heading4"/>
        <w:rPr>
          <w:lang w:val="en-US"/>
        </w:rPr>
      </w:pPr>
      <w:bookmarkStart w:id="35" w:name="_uz00w6rjygag" w:colFirst="0" w:colLast="0"/>
      <w:bookmarkEnd w:id="35"/>
    </w:p>
    <w:p w14:paraId="27A404D8" w14:textId="77777777" w:rsidR="000848C5" w:rsidRPr="00557F57" w:rsidRDefault="00EB3271">
      <w:pPr>
        <w:rPr>
          <w:color w:val="9900FF"/>
          <w:lang w:val="en-US"/>
        </w:rPr>
      </w:pPr>
      <w:r w:rsidRPr="00557F57">
        <w:rPr>
          <w:color w:val="9900FF"/>
          <w:lang w:val="en-US"/>
        </w:rPr>
        <w:t xml:space="preserve">The VU Research Data Management policy states that all data assets needed to reproduce the research outcome should be </w:t>
      </w:r>
      <w:r w:rsidRPr="00557F57">
        <w:rPr>
          <w:b/>
          <w:color w:val="9900FF"/>
          <w:lang w:val="en-US"/>
        </w:rPr>
        <w:t>archived</w:t>
      </w:r>
      <w:r w:rsidRPr="00557F57">
        <w:rPr>
          <w:color w:val="9900FF"/>
          <w:lang w:val="en-US"/>
        </w:rPr>
        <w:t xml:space="preserve">. </w:t>
      </w:r>
    </w:p>
    <w:p w14:paraId="5A5AAD81" w14:textId="77777777" w:rsidR="000848C5" w:rsidRPr="00557F57" w:rsidRDefault="00EB3271">
      <w:pPr>
        <w:rPr>
          <w:color w:val="9900FF"/>
          <w:lang w:val="en-US"/>
        </w:rPr>
      </w:pPr>
      <w:r w:rsidRPr="00557F57">
        <w:rPr>
          <w:b/>
          <w:color w:val="9900FF"/>
          <w:lang w:val="en-US"/>
        </w:rPr>
        <w:t>Data asset publishing</w:t>
      </w:r>
      <w:r w:rsidRPr="00557F57">
        <w:rPr>
          <w:color w:val="9900FF"/>
          <w:lang w:val="en-US"/>
        </w:rPr>
        <w:t xml:space="preserve"> is a separate goal with the intention of making data assets available to other users for new research purposes.</w:t>
      </w:r>
    </w:p>
    <w:p w14:paraId="63BF224D" w14:textId="77777777" w:rsidR="000848C5" w:rsidRPr="00557F57" w:rsidRDefault="000848C5">
      <w:pPr>
        <w:pStyle w:val="Heading4"/>
        <w:rPr>
          <w:lang w:val="en-US"/>
        </w:rPr>
      </w:pPr>
      <w:bookmarkStart w:id="36" w:name="_63zqtjefyo9e" w:colFirst="0" w:colLast="0"/>
      <w:bookmarkEnd w:id="36"/>
    </w:p>
    <w:p w14:paraId="3693C827" w14:textId="77777777" w:rsidR="000848C5" w:rsidRPr="00557F57" w:rsidRDefault="00EB3271">
      <w:pPr>
        <w:pStyle w:val="Heading4"/>
        <w:rPr>
          <w:lang w:val="en-US"/>
        </w:rPr>
      </w:pPr>
      <w:bookmarkStart w:id="37" w:name="_80cl407zmlvr" w:colFirst="0" w:colLast="0"/>
      <w:bookmarkEnd w:id="37"/>
      <w:proofErr w:type="gramStart"/>
      <w:r w:rsidRPr="00557F57">
        <w:rPr>
          <w:lang w:val="en-US"/>
        </w:rPr>
        <w:t xml:space="preserve">4.2  </w:t>
      </w:r>
      <w:r w:rsidRPr="00557F57">
        <w:rPr>
          <w:lang w:val="en-US"/>
        </w:rPr>
        <w:tab/>
      </w:r>
      <w:proofErr w:type="gramEnd"/>
      <w:r w:rsidRPr="00557F57">
        <w:rPr>
          <w:lang w:val="en-US"/>
        </w:rPr>
        <w:t xml:space="preserve">Where will you archive your data assets? </w:t>
      </w:r>
    </w:p>
    <w:p w14:paraId="5E725463" w14:textId="12E3CEFB" w:rsidR="000848C5" w:rsidRDefault="000848C5">
      <w:pPr>
        <w:rPr>
          <w:lang w:val="en-US"/>
        </w:rPr>
      </w:pPr>
    </w:p>
    <w:p w14:paraId="5213DDD9" w14:textId="77777777" w:rsidR="00E52BDE" w:rsidRDefault="00E52BDE" w:rsidP="00E52BDE">
      <w:pPr>
        <w:pStyle w:val="ListParagraph"/>
        <w:numPr>
          <w:ilvl w:val="0"/>
          <w:numId w:val="4"/>
        </w:numPr>
        <w:rPr>
          <w:lang w:val="en-US"/>
        </w:rPr>
      </w:pPr>
      <w:proofErr w:type="spellStart"/>
      <w:r w:rsidRPr="00E52BDE">
        <w:rPr>
          <w:lang w:val="en-US"/>
        </w:rPr>
        <w:t>Archstor</w:t>
      </w:r>
      <w:proofErr w:type="spellEnd"/>
      <w:r w:rsidRPr="00E52BDE">
        <w:rPr>
          <w:lang w:val="en-US"/>
        </w:rPr>
        <w:t xml:space="preserve"> *</w:t>
      </w:r>
    </w:p>
    <w:p w14:paraId="76ED1454" w14:textId="77777777" w:rsidR="00E52BDE" w:rsidRDefault="00E52BDE" w:rsidP="00E52BDE">
      <w:pPr>
        <w:pStyle w:val="ListParagraph"/>
        <w:numPr>
          <w:ilvl w:val="0"/>
          <w:numId w:val="4"/>
        </w:numPr>
        <w:rPr>
          <w:lang w:val="en-US"/>
        </w:rPr>
      </w:pPr>
      <w:proofErr w:type="spellStart"/>
      <w:r w:rsidRPr="00E52BDE">
        <w:rPr>
          <w:lang w:val="en-US"/>
        </w:rPr>
        <w:t>Darkstor</w:t>
      </w:r>
      <w:proofErr w:type="spellEnd"/>
      <w:r w:rsidRPr="00E52BDE">
        <w:rPr>
          <w:lang w:val="en-US"/>
        </w:rPr>
        <w:t xml:space="preserve"> *</w:t>
      </w:r>
    </w:p>
    <w:p w14:paraId="66AED693" w14:textId="77777777" w:rsidR="00E52BDE" w:rsidRDefault="00E52BDE" w:rsidP="00E52BDE">
      <w:pPr>
        <w:pStyle w:val="ListParagraph"/>
        <w:numPr>
          <w:ilvl w:val="0"/>
          <w:numId w:val="4"/>
        </w:numPr>
        <w:rPr>
          <w:lang w:val="en-US"/>
        </w:rPr>
      </w:pPr>
      <w:proofErr w:type="spellStart"/>
      <w:r w:rsidRPr="00E52BDE">
        <w:rPr>
          <w:lang w:val="en-US"/>
        </w:rPr>
        <w:t>DataVerseNL</w:t>
      </w:r>
      <w:proofErr w:type="spellEnd"/>
    </w:p>
    <w:p w14:paraId="78DEDCEF" w14:textId="77777777" w:rsidR="00E52BDE" w:rsidRDefault="00E52BDE" w:rsidP="00E52BDE">
      <w:pPr>
        <w:pStyle w:val="ListParagraph"/>
        <w:numPr>
          <w:ilvl w:val="0"/>
          <w:numId w:val="4"/>
        </w:numPr>
        <w:rPr>
          <w:lang w:val="en-US"/>
        </w:rPr>
      </w:pPr>
      <w:r w:rsidRPr="00E52BDE">
        <w:rPr>
          <w:lang w:val="en-US"/>
        </w:rPr>
        <w:t>Open Science Framework (OSF)</w:t>
      </w:r>
    </w:p>
    <w:p w14:paraId="4BD522B5" w14:textId="77777777" w:rsidR="00E52BDE" w:rsidRDefault="00E52BDE" w:rsidP="00E52BDE">
      <w:pPr>
        <w:pStyle w:val="ListParagraph"/>
        <w:numPr>
          <w:ilvl w:val="0"/>
          <w:numId w:val="4"/>
        </w:numPr>
        <w:rPr>
          <w:lang w:val="en-US"/>
        </w:rPr>
      </w:pPr>
      <w:r w:rsidRPr="00E52BDE">
        <w:rPr>
          <w:lang w:val="en-US"/>
        </w:rPr>
        <w:t>Yoda</w:t>
      </w:r>
    </w:p>
    <w:p w14:paraId="48882443" w14:textId="4757D376" w:rsidR="00E52BDE" w:rsidRPr="00E52BDE" w:rsidRDefault="00E52BDE" w:rsidP="00E52BDE">
      <w:pPr>
        <w:pStyle w:val="ListParagraph"/>
        <w:numPr>
          <w:ilvl w:val="0"/>
          <w:numId w:val="4"/>
        </w:numPr>
        <w:rPr>
          <w:lang w:val="en-US"/>
        </w:rPr>
      </w:pPr>
      <w:r w:rsidRPr="00E52BDE">
        <w:rPr>
          <w:lang w:val="en-US"/>
        </w:rPr>
        <w:t>Other</w:t>
      </w:r>
      <w:r w:rsidR="009D6314">
        <w:rPr>
          <w:lang w:val="en-US"/>
        </w:rPr>
        <w:t>, see next question</w:t>
      </w:r>
    </w:p>
    <w:p w14:paraId="0762B920" w14:textId="4E5C20B0" w:rsidR="00E52BDE" w:rsidRPr="00E52BDE" w:rsidRDefault="00E52BDE" w:rsidP="00E52BDE">
      <w:pPr>
        <w:rPr>
          <w:color w:val="FF9900"/>
          <w:lang w:val="en-US"/>
        </w:rPr>
      </w:pPr>
      <w:r w:rsidRPr="009D6314">
        <w:rPr>
          <w:color w:val="9900FF"/>
          <w:lang w:val="en-US"/>
        </w:rPr>
        <w:t xml:space="preserve">The VU Research Data Management policy states that all data assets needed to reproduce the research outcome should be archived. At the VU, we have several storage options for archiving which are listed here. They differ in their suitability for sensitive data, dataset size, etc. You can find more information on the storage options on the </w:t>
      </w:r>
      <w:hyperlink r:id="rId48" w:history="1">
        <w:r w:rsidRPr="002F2280">
          <w:rPr>
            <w:rStyle w:val="Hyperlink"/>
            <w:lang w:val="en-US"/>
          </w:rPr>
          <w:t>RDM LibGuide</w:t>
        </w:r>
      </w:hyperlink>
      <w:r w:rsidRPr="00E52BDE">
        <w:rPr>
          <w:color w:val="FF9900"/>
          <w:lang w:val="en-US"/>
        </w:rPr>
        <w:t xml:space="preserve">. </w:t>
      </w:r>
      <w:r w:rsidRPr="009D6314">
        <w:rPr>
          <w:color w:val="9900FF"/>
          <w:lang w:val="en-US"/>
        </w:rPr>
        <w:t xml:space="preserve">If you want advice on archiving options and what to include in the archive (paper documentation/data/ICFs) for your research project, please contact the RDM Support Desk at </w:t>
      </w:r>
      <w:hyperlink r:id="rId49" w:history="1">
        <w:r w:rsidR="002F2280" w:rsidRPr="00345E12">
          <w:rPr>
            <w:rStyle w:val="Hyperlink"/>
            <w:lang w:val="en-US"/>
          </w:rPr>
          <w:t>rdm@vu.nl</w:t>
        </w:r>
      </w:hyperlink>
      <w:r w:rsidR="002F2280">
        <w:rPr>
          <w:color w:val="FF9900"/>
          <w:lang w:val="en-US"/>
        </w:rPr>
        <w:t xml:space="preserve"> </w:t>
      </w:r>
      <w:r w:rsidRPr="00E52BDE">
        <w:rPr>
          <w:color w:val="FF9900"/>
          <w:lang w:val="en-US"/>
        </w:rPr>
        <w:t>.</w:t>
      </w:r>
    </w:p>
    <w:p w14:paraId="7B4587AF" w14:textId="4F318206" w:rsidR="00E52BDE" w:rsidRDefault="00E52BDE" w:rsidP="00E52BDE">
      <w:pPr>
        <w:rPr>
          <w:color w:val="FF9900"/>
          <w:lang w:val="en-US"/>
        </w:rPr>
      </w:pPr>
      <w:r w:rsidRPr="009D6314">
        <w:rPr>
          <w:color w:val="9900FF"/>
          <w:lang w:val="en-US"/>
        </w:rPr>
        <w:t>For the tools in the list above a contract with a company exists. When a tool has an asterisk (*) behind the name, that means no external company is involved as data processor. See also</w:t>
      </w:r>
      <w:r w:rsidRPr="00E52BDE">
        <w:rPr>
          <w:color w:val="FF9900"/>
          <w:lang w:val="en-US"/>
        </w:rPr>
        <w:t xml:space="preserve"> </w:t>
      </w:r>
      <w:hyperlink r:id="rId50" w:history="1">
        <w:r w:rsidRPr="002F2280">
          <w:rPr>
            <w:rStyle w:val="Hyperlink"/>
            <w:lang w:val="en-US"/>
          </w:rPr>
          <w:t>definitions</w:t>
        </w:r>
      </w:hyperlink>
      <w:r w:rsidRPr="00E52BDE">
        <w:rPr>
          <w:color w:val="FF9900"/>
          <w:lang w:val="en-US"/>
        </w:rPr>
        <w:t xml:space="preserve"> </w:t>
      </w:r>
      <w:r w:rsidRPr="009D6314">
        <w:rPr>
          <w:color w:val="9900FF"/>
          <w:lang w:val="en-US"/>
        </w:rPr>
        <w:t xml:space="preserve">where GDPR </w:t>
      </w:r>
      <w:r w:rsidR="002F2280" w:rsidRPr="009D6314">
        <w:rPr>
          <w:color w:val="9900FF"/>
          <w:lang w:val="en-US"/>
        </w:rPr>
        <w:t xml:space="preserve">art.4 </w:t>
      </w:r>
      <w:r w:rsidRPr="009D6314">
        <w:rPr>
          <w:color w:val="9900FF"/>
          <w:lang w:val="en-US"/>
        </w:rPr>
        <w:t>is involved.</w:t>
      </w:r>
    </w:p>
    <w:p w14:paraId="1D2B4A93" w14:textId="20D8A725" w:rsidR="002F2280" w:rsidRDefault="002F2280" w:rsidP="00E52BDE">
      <w:pPr>
        <w:rPr>
          <w:color w:val="FF9900"/>
          <w:lang w:val="en-US"/>
        </w:rPr>
      </w:pPr>
    </w:p>
    <w:p w14:paraId="329103B2" w14:textId="77777777" w:rsidR="002F2280" w:rsidRPr="00557F57" w:rsidRDefault="002F2280" w:rsidP="00E52BDE">
      <w:pPr>
        <w:rPr>
          <w:color w:val="FF9900"/>
          <w:lang w:val="en-US"/>
        </w:rPr>
      </w:pPr>
    </w:p>
    <w:p w14:paraId="3E077FA8" w14:textId="0C7D7B3A" w:rsidR="000848C5" w:rsidRPr="00557F57" w:rsidRDefault="00EB3271">
      <w:pPr>
        <w:pStyle w:val="Heading4"/>
        <w:rPr>
          <w:lang w:val="en-US"/>
        </w:rPr>
      </w:pPr>
      <w:bookmarkStart w:id="38" w:name="_3xa7ksjncbq5" w:colFirst="0" w:colLast="0"/>
      <w:bookmarkEnd w:id="38"/>
      <w:proofErr w:type="gramStart"/>
      <w:r w:rsidRPr="00557F57">
        <w:rPr>
          <w:lang w:val="en-US"/>
        </w:rPr>
        <w:lastRenderedPageBreak/>
        <w:t xml:space="preserve">4.3  </w:t>
      </w:r>
      <w:r w:rsidRPr="00557F57">
        <w:rPr>
          <w:lang w:val="en-US"/>
        </w:rPr>
        <w:tab/>
      </w:r>
      <w:proofErr w:type="gramEnd"/>
      <w:r w:rsidR="006E5F9E" w:rsidRPr="006E5F9E">
        <w:rPr>
          <w:lang w:val="en-US"/>
        </w:rPr>
        <w:t>What other archive(s) do you intend to use to archive data assets?</w:t>
      </w:r>
      <w:r w:rsidRPr="00557F57">
        <w:rPr>
          <w:lang w:val="en-US"/>
        </w:rPr>
        <w:t xml:space="preserve"> </w:t>
      </w:r>
    </w:p>
    <w:p w14:paraId="40B926E0" w14:textId="44ED1079" w:rsidR="000848C5" w:rsidRDefault="000848C5">
      <w:pPr>
        <w:rPr>
          <w:color w:val="9900FF"/>
          <w:lang w:val="en-US"/>
        </w:rPr>
      </w:pPr>
    </w:p>
    <w:p w14:paraId="559DD8D5" w14:textId="3CA2E732" w:rsidR="006E5F9E" w:rsidRPr="006E5F9E" w:rsidRDefault="006E5F9E" w:rsidP="006E5F9E">
      <w:pPr>
        <w:pStyle w:val="ListParagraph"/>
        <w:numPr>
          <w:ilvl w:val="0"/>
          <w:numId w:val="4"/>
        </w:numPr>
        <w:rPr>
          <w:lang w:val="en-US"/>
        </w:rPr>
      </w:pPr>
      <w:r w:rsidRPr="006E5F9E">
        <w:rPr>
          <w:lang w:val="en-US"/>
        </w:rPr>
        <w:t>Name:</w:t>
      </w:r>
    </w:p>
    <w:p w14:paraId="508C4374" w14:textId="29FD091A" w:rsidR="006E5F9E" w:rsidRPr="006E5F9E" w:rsidRDefault="006E5F9E" w:rsidP="006E5F9E">
      <w:pPr>
        <w:pStyle w:val="ListParagraph"/>
        <w:numPr>
          <w:ilvl w:val="0"/>
          <w:numId w:val="4"/>
        </w:numPr>
        <w:rPr>
          <w:lang w:val="en-US"/>
        </w:rPr>
      </w:pPr>
      <w:r w:rsidRPr="006E5F9E">
        <w:rPr>
          <w:lang w:val="en-US"/>
        </w:rPr>
        <w:t xml:space="preserve">Role: </w:t>
      </w:r>
    </w:p>
    <w:p w14:paraId="6B5302C9" w14:textId="586787FB" w:rsidR="006E5F9E" w:rsidRPr="006E5F9E" w:rsidRDefault="006E5F9E" w:rsidP="006E5F9E">
      <w:pPr>
        <w:pStyle w:val="ListParagraph"/>
        <w:numPr>
          <w:ilvl w:val="0"/>
          <w:numId w:val="4"/>
        </w:numPr>
        <w:rPr>
          <w:lang w:val="en-US"/>
        </w:rPr>
      </w:pPr>
      <w:r w:rsidRPr="006E5F9E">
        <w:rPr>
          <w:lang w:val="en-US"/>
        </w:rPr>
        <w:t xml:space="preserve">Country: </w:t>
      </w:r>
    </w:p>
    <w:p w14:paraId="5123E284" w14:textId="47234FA7" w:rsidR="006E5F9E" w:rsidRPr="006E5F9E" w:rsidRDefault="006E5F9E" w:rsidP="006E5F9E">
      <w:pPr>
        <w:rPr>
          <w:color w:val="9900FF"/>
          <w:lang w:val="en-US"/>
        </w:rPr>
      </w:pPr>
      <w:r w:rsidRPr="006E5F9E">
        <w:rPr>
          <w:color w:val="9900FF"/>
          <w:lang w:val="en-US"/>
        </w:rPr>
        <w:t xml:space="preserve">The VU Research Data Management policy states that all data assets needed to reproduce the research outcome should be archived. Often, the best archiving option is a domain-specific public repository. You can find a list of repositories </w:t>
      </w:r>
      <w:hyperlink r:id="rId51" w:history="1">
        <w:r w:rsidRPr="006E5F9E">
          <w:rPr>
            <w:rStyle w:val="Hyperlink"/>
            <w:lang w:val="en-US"/>
          </w:rPr>
          <w:t>here</w:t>
        </w:r>
      </w:hyperlink>
      <w:r w:rsidRPr="006E5F9E">
        <w:rPr>
          <w:color w:val="9900FF"/>
          <w:lang w:val="en-US"/>
        </w:rPr>
        <w:t>. When you use an external archive that is not included in the previous list (question before this) and/or you work together with other parties (like consortium partners) please list this information here. Please add, if possible, the full legal name.</w:t>
      </w:r>
    </w:p>
    <w:p w14:paraId="68B5BC8A" w14:textId="77777777" w:rsidR="006E5F9E" w:rsidRPr="006E5F9E" w:rsidRDefault="006E5F9E" w:rsidP="006E5F9E">
      <w:pPr>
        <w:rPr>
          <w:color w:val="9900FF"/>
          <w:lang w:val="en-US"/>
        </w:rPr>
      </w:pPr>
      <w:r w:rsidRPr="006E5F9E">
        <w:rPr>
          <w:color w:val="9900FF"/>
          <w:lang w:val="en-US"/>
        </w:rPr>
        <w:t>Multiple roles are possible: (project)partner, recipient of data, Digital academic repository, etc.</w:t>
      </w:r>
    </w:p>
    <w:p w14:paraId="1F0EEB21" w14:textId="77777777" w:rsidR="006E5F9E" w:rsidRPr="006E5F9E" w:rsidRDefault="006E5F9E" w:rsidP="006E5F9E">
      <w:pPr>
        <w:rPr>
          <w:color w:val="9900FF"/>
          <w:lang w:val="en-US"/>
        </w:rPr>
      </w:pPr>
    </w:p>
    <w:p w14:paraId="081F0833" w14:textId="01C6FA46" w:rsidR="000848C5" w:rsidRDefault="006E5F9E" w:rsidP="006E5F9E">
      <w:pPr>
        <w:rPr>
          <w:color w:val="6AA84F"/>
          <w:lang w:val="en-US"/>
        </w:rPr>
      </w:pPr>
      <w:r w:rsidRPr="006E5F9E">
        <w:rPr>
          <w:color w:val="9900FF"/>
          <w:lang w:val="en-US"/>
        </w:rPr>
        <w:t>If specific archives are used this can mean that an (external) company that provides the repository has access to sensitive or personal data. The Vrije Universiteit Amsterdam has specific contracts with external companies that cover issues like this and where their role as data processor is described. If you want advice on archiving options and what to include in the archive (paper documentation/data/ICFs) for your research project, please contact the RDM Support Desk at</w:t>
      </w:r>
      <w:r w:rsidRPr="006E5F9E">
        <w:rPr>
          <w:color w:val="6AA84F"/>
          <w:lang w:val="en-US"/>
        </w:rPr>
        <w:t xml:space="preserve"> </w:t>
      </w:r>
      <w:hyperlink r:id="rId52" w:history="1">
        <w:r w:rsidRPr="00345E12">
          <w:rPr>
            <w:rStyle w:val="Hyperlink"/>
            <w:lang w:val="en-US"/>
          </w:rPr>
          <w:t>rdm@vu.nl</w:t>
        </w:r>
      </w:hyperlink>
      <w:r w:rsidRPr="006E5F9E">
        <w:rPr>
          <w:color w:val="6AA84F"/>
          <w:lang w:val="en-US"/>
        </w:rPr>
        <w:t>.</w:t>
      </w:r>
    </w:p>
    <w:p w14:paraId="6469B61E" w14:textId="0572336A" w:rsidR="006E5F9E" w:rsidRDefault="006E5F9E" w:rsidP="006E5F9E">
      <w:pPr>
        <w:rPr>
          <w:color w:val="6AA84F"/>
          <w:lang w:val="en-US"/>
        </w:rPr>
      </w:pPr>
    </w:p>
    <w:p w14:paraId="298A48D9" w14:textId="77777777" w:rsidR="000848C5" w:rsidRPr="00557F57" w:rsidRDefault="00EB3271">
      <w:pPr>
        <w:pStyle w:val="Heading4"/>
        <w:rPr>
          <w:lang w:val="en-US"/>
        </w:rPr>
      </w:pPr>
      <w:bookmarkStart w:id="39" w:name="_6e0lz3tqf3ul" w:colFirst="0" w:colLast="0"/>
      <w:bookmarkEnd w:id="39"/>
      <w:r w:rsidRPr="00557F57">
        <w:rPr>
          <w:lang w:val="en-US"/>
        </w:rPr>
        <w:t>4.4</w:t>
      </w:r>
      <w:r w:rsidRPr="00557F57">
        <w:rPr>
          <w:lang w:val="en-US"/>
        </w:rPr>
        <w:tab/>
        <w:t>For how long will the data be available in the archive?</w:t>
      </w:r>
    </w:p>
    <w:p w14:paraId="39197447" w14:textId="77777777" w:rsidR="000848C5" w:rsidRPr="00557F57" w:rsidRDefault="000848C5">
      <w:pPr>
        <w:rPr>
          <w:lang w:val="en-US"/>
        </w:rPr>
      </w:pPr>
    </w:p>
    <w:p w14:paraId="208E95E8" w14:textId="77777777" w:rsidR="000848C5" w:rsidRPr="00557F57" w:rsidRDefault="00EB3271">
      <w:pPr>
        <w:rPr>
          <w:color w:val="FF9900"/>
          <w:lang w:val="en-US"/>
        </w:rPr>
      </w:pPr>
      <w:r w:rsidRPr="00557F57">
        <w:rPr>
          <w:color w:val="FF9900"/>
          <w:lang w:val="en-US"/>
        </w:rPr>
        <w:t xml:space="preserve">In its RDM policy, the VU states that all publication-related data assets should be </w:t>
      </w:r>
      <w:r w:rsidRPr="00557F57">
        <w:rPr>
          <w:b/>
          <w:color w:val="FF9900"/>
          <w:lang w:val="en-US"/>
        </w:rPr>
        <w:t>archived</w:t>
      </w:r>
      <w:r w:rsidRPr="00557F57">
        <w:rPr>
          <w:color w:val="FF9900"/>
          <w:lang w:val="en-US"/>
        </w:rPr>
        <w:t xml:space="preserve"> for at least ten years after the corresponding research article/chapter/book for verification and replication of research. However, you may have to comply with laws that extend (or shorten) this period (for example, the Medical Scientific Research with People Act states a 15-year period after that last treatment of the last participant). Note that if you make the data assets available for reuse by </w:t>
      </w:r>
      <w:r w:rsidRPr="00557F57">
        <w:rPr>
          <w:b/>
          <w:color w:val="FF9900"/>
          <w:lang w:val="en-US"/>
        </w:rPr>
        <w:t>publishing</w:t>
      </w:r>
      <w:r w:rsidRPr="00557F57">
        <w:rPr>
          <w:color w:val="FF9900"/>
          <w:lang w:val="en-US"/>
        </w:rPr>
        <w:t xml:space="preserve"> them, they are in principle available for the foreseeable future. You can find more information on archiving policies in the RDM </w:t>
      </w:r>
      <w:proofErr w:type="spellStart"/>
      <w:r w:rsidRPr="00557F57">
        <w:rPr>
          <w:color w:val="FF9900"/>
          <w:lang w:val="en-US"/>
        </w:rPr>
        <w:t>LibGuide</w:t>
      </w:r>
      <w:proofErr w:type="spellEnd"/>
      <w:r w:rsidRPr="00557F57">
        <w:rPr>
          <w:color w:val="FF9900"/>
          <w:lang w:val="en-US"/>
        </w:rPr>
        <w:t>.</w:t>
      </w:r>
    </w:p>
    <w:p w14:paraId="1919B9CE" w14:textId="77777777" w:rsidR="000848C5" w:rsidRPr="00557F57" w:rsidRDefault="000848C5">
      <w:pPr>
        <w:rPr>
          <w:lang w:val="en-US"/>
        </w:rPr>
      </w:pPr>
    </w:p>
    <w:p w14:paraId="0AF9C31F" w14:textId="77777777" w:rsidR="000848C5" w:rsidRPr="00557F57" w:rsidRDefault="00EB3271">
      <w:pPr>
        <w:pStyle w:val="Heading4"/>
        <w:rPr>
          <w:lang w:val="en-US"/>
        </w:rPr>
      </w:pPr>
      <w:bookmarkStart w:id="40" w:name="_7d9btqnext3k" w:colFirst="0" w:colLast="0"/>
      <w:bookmarkEnd w:id="40"/>
      <w:r w:rsidRPr="00557F57">
        <w:rPr>
          <w:lang w:val="en-US"/>
        </w:rPr>
        <w:t>4.5</w:t>
      </w:r>
      <w:r w:rsidRPr="00557F57">
        <w:rPr>
          <w:lang w:val="en-US"/>
        </w:rPr>
        <w:tab/>
        <w:t>For how long will the data be available in the archive?</w:t>
      </w:r>
    </w:p>
    <w:p w14:paraId="2ABF20FA" w14:textId="77777777" w:rsidR="000848C5" w:rsidRPr="00557F57" w:rsidRDefault="000848C5">
      <w:pPr>
        <w:rPr>
          <w:lang w:val="en-US"/>
        </w:rPr>
      </w:pPr>
    </w:p>
    <w:p w14:paraId="0160F0D0" w14:textId="77777777" w:rsidR="000848C5" w:rsidRPr="00557F57" w:rsidRDefault="00EB3271">
      <w:pPr>
        <w:rPr>
          <w:color w:val="6AA84F"/>
          <w:lang w:val="en-US"/>
        </w:rPr>
      </w:pPr>
      <w:r w:rsidRPr="00557F57">
        <w:rPr>
          <w:color w:val="6AA84F"/>
          <w:lang w:val="en-US"/>
        </w:rPr>
        <w:t xml:space="preserve">In its RDM policy, the VU states that all publication-related data assets should be </w:t>
      </w:r>
      <w:r w:rsidRPr="00557F57">
        <w:rPr>
          <w:b/>
          <w:color w:val="6AA84F"/>
          <w:lang w:val="en-US"/>
        </w:rPr>
        <w:t>archived</w:t>
      </w:r>
      <w:r w:rsidRPr="00557F57">
        <w:rPr>
          <w:color w:val="6AA84F"/>
          <w:lang w:val="en-US"/>
        </w:rPr>
        <w:t xml:space="preserve"> for at least ten years after the corresponding research article/chapter/book for verification and replication of research. However, you may have to comply with laws that extend (or shorten) this period. Note that if you make the data available for reuse by </w:t>
      </w:r>
      <w:r w:rsidRPr="00557F57">
        <w:rPr>
          <w:b/>
          <w:color w:val="6AA84F"/>
          <w:lang w:val="en-US"/>
        </w:rPr>
        <w:t>publishing</w:t>
      </w:r>
      <w:r w:rsidRPr="00557F57">
        <w:rPr>
          <w:color w:val="6AA84F"/>
          <w:lang w:val="en-US"/>
        </w:rPr>
        <w:t xml:space="preserve"> them, they are in principle available for the foreseeable future. You can find more information in the RDM </w:t>
      </w:r>
      <w:proofErr w:type="spellStart"/>
      <w:r w:rsidRPr="00557F57">
        <w:rPr>
          <w:color w:val="6AA84F"/>
          <w:lang w:val="en-US"/>
        </w:rPr>
        <w:t>LibGuide</w:t>
      </w:r>
      <w:proofErr w:type="spellEnd"/>
      <w:r w:rsidRPr="00557F57">
        <w:rPr>
          <w:color w:val="6AA84F"/>
          <w:lang w:val="en-US"/>
        </w:rPr>
        <w:t>.</w:t>
      </w:r>
    </w:p>
    <w:p w14:paraId="7F0314CE" w14:textId="77777777" w:rsidR="000848C5" w:rsidRPr="00557F57" w:rsidRDefault="000848C5">
      <w:pPr>
        <w:rPr>
          <w:lang w:val="en-US"/>
        </w:rPr>
      </w:pPr>
    </w:p>
    <w:p w14:paraId="34421A59" w14:textId="77777777" w:rsidR="000848C5" w:rsidRPr="00557F57" w:rsidRDefault="00EB3271">
      <w:pPr>
        <w:rPr>
          <w:i/>
          <w:lang w:val="en-US"/>
        </w:rPr>
      </w:pPr>
      <w:r w:rsidRPr="00557F57">
        <w:rPr>
          <w:i/>
          <w:lang w:val="en-US"/>
        </w:rPr>
        <w:t>4.6</w:t>
      </w:r>
      <w:r w:rsidRPr="00557F57">
        <w:rPr>
          <w:i/>
          <w:lang w:val="en-US"/>
        </w:rPr>
        <w:tab/>
        <w:t>Where will you publish your data assets?</w:t>
      </w:r>
    </w:p>
    <w:p w14:paraId="66F9A2EB" w14:textId="77777777" w:rsidR="000848C5" w:rsidRPr="00557F57" w:rsidRDefault="000848C5">
      <w:pPr>
        <w:rPr>
          <w:i/>
          <w:lang w:val="en-US"/>
        </w:rPr>
      </w:pPr>
    </w:p>
    <w:p w14:paraId="11EC025E" w14:textId="77777777" w:rsidR="000848C5" w:rsidRPr="00557F57" w:rsidRDefault="00EB3271">
      <w:pPr>
        <w:rPr>
          <w:color w:val="FF9900"/>
          <w:lang w:val="en-US"/>
        </w:rPr>
      </w:pPr>
      <w:r w:rsidRPr="00557F57">
        <w:rPr>
          <w:color w:val="FF9900"/>
          <w:lang w:val="en-US"/>
        </w:rPr>
        <w:t xml:space="preserve">Data assets can only be shared in external repositories with which the VU has a processing agreement. Discuss with your Faculty’s Privacy Champion </w:t>
      </w:r>
      <w:proofErr w:type="gramStart"/>
      <w:r w:rsidRPr="00557F57">
        <w:rPr>
          <w:color w:val="FF9900"/>
          <w:lang w:val="en-US"/>
        </w:rPr>
        <w:t>whether or not</w:t>
      </w:r>
      <w:proofErr w:type="gramEnd"/>
      <w:r w:rsidRPr="00557F57">
        <w:rPr>
          <w:color w:val="FF9900"/>
          <w:lang w:val="en-US"/>
        </w:rPr>
        <w:t xml:space="preserve"> you can share data in an external repository. Do this as early as possible in your research; don’t wait until you are ready to share your data.</w:t>
      </w:r>
    </w:p>
    <w:p w14:paraId="26238054" w14:textId="77777777" w:rsidR="000848C5" w:rsidRPr="00557F57" w:rsidRDefault="000848C5">
      <w:pPr>
        <w:rPr>
          <w:color w:val="FF9900"/>
          <w:lang w:val="en-US"/>
        </w:rPr>
      </w:pPr>
    </w:p>
    <w:p w14:paraId="3AFEE87D" w14:textId="77777777" w:rsidR="000848C5" w:rsidRPr="00557F57" w:rsidRDefault="00EB3271">
      <w:pPr>
        <w:rPr>
          <w:i/>
          <w:lang w:val="en-US"/>
        </w:rPr>
      </w:pPr>
      <w:r w:rsidRPr="00557F57">
        <w:rPr>
          <w:i/>
          <w:lang w:val="en-US"/>
        </w:rPr>
        <w:t>4.7</w:t>
      </w:r>
      <w:r w:rsidRPr="00557F57">
        <w:rPr>
          <w:i/>
          <w:lang w:val="en-US"/>
        </w:rPr>
        <w:tab/>
        <w:t>Where will you publish your data assets?</w:t>
      </w:r>
    </w:p>
    <w:p w14:paraId="6029D24F" w14:textId="77777777" w:rsidR="000848C5" w:rsidRPr="00557F57" w:rsidRDefault="000848C5">
      <w:pPr>
        <w:rPr>
          <w:color w:val="FF9900"/>
          <w:lang w:val="en-US"/>
        </w:rPr>
      </w:pPr>
    </w:p>
    <w:p w14:paraId="2DA32017" w14:textId="2A721D22" w:rsidR="000848C5" w:rsidRPr="00557F57" w:rsidRDefault="000848C5">
      <w:pPr>
        <w:rPr>
          <w:color w:val="FF9900"/>
          <w:lang w:val="en-US"/>
        </w:rPr>
      </w:pPr>
    </w:p>
    <w:p w14:paraId="6612D03F" w14:textId="77777777" w:rsidR="000848C5" w:rsidRPr="007C2749" w:rsidRDefault="00EB3271">
      <w:pPr>
        <w:spacing w:before="240" w:after="240"/>
        <w:rPr>
          <w:color w:val="FF9900"/>
          <w:shd w:val="clear" w:color="auto" w:fill="B6D7A8"/>
          <w:lang w:val="en-US"/>
        </w:rPr>
      </w:pPr>
      <w:r w:rsidRPr="00936054">
        <w:rPr>
          <w:color w:val="FF9900"/>
          <w:shd w:val="clear" w:color="auto" w:fill="B6D7A8"/>
          <w:lang w:val="en-US"/>
        </w:rPr>
        <w:t>If possible, select a domain specific repository to archive your data assets. Do this as early as possible in your research; don’t wait until you are ready to share your data. The</w:t>
      </w:r>
      <w:hyperlink r:id="rId53" w:history="1">
        <w:r w:rsidRPr="00936054">
          <w:rPr>
            <w:color w:val="FF9900"/>
            <w:shd w:val="clear" w:color="auto" w:fill="B6D7A8"/>
            <w:lang w:val="en-US"/>
          </w:rPr>
          <w:t xml:space="preserve"> </w:t>
        </w:r>
      </w:hyperlink>
      <w:hyperlink r:id="rId54" w:history="1">
        <w:r w:rsidRPr="00936054">
          <w:rPr>
            <w:color w:val="FF9900"/>
            <w:shd w:val="clear" w:color="auto" w:fill="B6D7A8"/>
            <w:lang w:val="en-US"/>
          </w:rPr>
          <w:t>Re3data website</w:t>
        </w:r>
      </w:hyperlink>
      <w:r w:rsidRPr="00936054">
        <w:rPr>
          <w:color w:val="FF9900"/>
          <w:shd w:val="clear" w:color="auto" w:fill="B6D7A8"/>
          <w:lang w:val="en-US"/>
        </w:rPr>
        <w:t xml:space="preserve"> has a list of many repositories that are available.</w:t>
      </w:r>
    </w:p>
    <w:p w14:paraId="7ACBDC12" w14:textId="76D4739F" w:rsidR="000848C5" w:rsidRPr="00557F57" w:rsidRDefault="000848C5">
      <w:pPr>
        <w:rPr>
          <w:lang w:val="en-US"/>
        </w:rPr>
      </w:pPr>
    </w:p>
    <w:p w14:paraId="79C6A0E9" w14:textId="77777777" w:rsidR="000848C5" w:rsidRPr="00557F57" w:rsidRDefault="000848C5">
      <w:pPr>
        <w:rPr>
          <w:lang w:val="en-US"/>
        </w:rPr>
      </w:pPr>
    </w:p>
    <w:p w14:paraId="54180CF2" w14:textId="77777777" w:rsidR="000848C5" w:rsidRPr="00557F57" w:rsidRDefault="00EB3271">
      <w:pPr>
        <w:pStyle w:val="Heading4"/>
        <w:rPr>
          <w:lang w:val="en-US"/>
        </w:rPr>
      </w:pPr>
      <w:bookmarkStart w:id="41" w:name="_ge2h4fg315pd" w:colFirst="0" w:colLast="0"/>
      <w:bookmarkEnd w:id="41"/>
      <w:r w:rsidRPr="00557F57">
        <w:rPr>
          <w:lang w:val="en-US"/>
        </w:rPr>
        <w:t>4.8</w:t>
      </w:r>
      <w:r w:rsidRPr="00557F57">
        <w:rPr>
          <w:lang w:val="en-US"/>
        </w:rPr>
        <w:tab/>
        <w:t>How will you ensure your data assets get a persistent identifier (e.g. a DOI-code)?</w:t>
      </w:r>
    </w:p>
    <w:p w14:paraId="39B574F5" w14:textId="77777777" w:rsidR="000848C5" w:rsidRPr="00557F57" w:rsidRDefault="000848C5">
      <w:pPr>
        <w:rPr>
          <w:lang w:val="en-US"/>
        </w:rPr>
      </w:pPr>
    </w:p>
    <w:p w14:paraId="0154BB11" w14:textId="30DC26F3" w:rsidR="000848C5" w:rsidRPr="00557F57" w:rsidRDefault="00EB3271">
      <w:pPr>
        <w:rPr>
          <w:color w:val="9900FF"/>
          <w:lang w:val="en-US"/>
        </w:rPr>
      </w:pPr>
      <w:r w:rsidRPr="00557F57">
        <w:rPr>
          <w:color w:val="9900FF"/>
          <w:lang w:val="en-US"/>
        </w:rPr>
        <w:t xml:space="preserve">A </w:t>
      </w:r>
      <w:hyperlink r:id="rId55" w:anchor="s-lg-box-wrapper-15125676">
        <w:r w:rsidRPr="00557F57">
          <w:rPr>
            <w:color w:val="1155CC"/>
            <w:u w:val="single"/>
            <w:lang w:val="en-US"/>
          </w:rPr>
          <w:t>persistent identifier (PID)</w:t>
        </w:r>
      </w:hyperlink>
      <w:r w:rsidRPr="00557F57">
        <w:rPr>
          <w:color w:val="9900FF"/>
          <w:lang w:val="en-US"/>
        </w:rPr>
        <w:t xml:space="preserve"> is a durable reference to a digital dataset document, website or other object. You get a persistent identifier when you publish your data asset in a repository (e.g. </w:t>
      </w:r>
      <w:proofErr w:type="spellStart"/>
      <w:r w:rsidRPr="00557F57">
        <w:rPr>
          <w:color w:val="9900FF"/>
          <w:lang w:val="en-US"/>
        </w:rPr>
        <w:t>DataverseNL</w:t>
      </w:r>
      <w:proofErr w:type="spellEnd"/>
      <w:r w:rsidRPr="00557F57">
        <w:rPr>
          <w:color w:val="9900FF"/>
          <w:lang w:val="en-US"/>
        </w:rPr>
        <w:t xml:space="preserve">/ Open Science Framework/ </w:t>
      </w:r>
      <w:proofErr w:type="spellStart"/>
      <w:r w:rsidRPr="00557F57">
        <w:rPr>
          <w:color w:val="9900FF"/>
          <w:lang w:val="en-US"/>
        </w:rPr>
        <w:t>Zenodo</w:t>
      </w:r>
      <w:proofErr w:type="spellEnd"/>
      <w:r w:rsidRPr="00557F57">
        <w:rPr>
          <w:color w:val="9900FF"/>
          <w:lang w:val="en-US"/>
        </w:rPr>
        <w:t xml:space="preserve">). Note that if you store your data in </w:t>
      </w:r>
      <w:proofErr w:type="spellStart"/>
      <w:r w:rsidRPr="00557F57">
        <w:rPr>
          <w:color w:val="9900FF"/>
          <w:lang w:val="en-US"/>
        </w:rPr>
        <w:t>ArchStor</w:t>
      </w:r>
      <w:proofErr w:type="spellEnd"/>
      <w:r w:rsidRPr="00557F57">
        <w:rPr>
          <w:color w:val="9900FF"/>
          <w:lang w:val="en-US"/>
        </w:rPr>
        <w:t xml:space="preserve"> or </w:t>
      </w:r>
      <w:proofErr w:type="spellStart"/>
      <w:r w:rsidRPr="00557F57">
        <w:rPr>
          <w:color w:val="9900FF"/>
          <w:lang w:val="en-US"/>
        </w:rPr>
        <w:t>DarkStor</w:t>
      </w:r>
      <w:proofErr w:type="spellEnd"/>
      <w:r w:rsidRPr="00557F57">
        <w:rPr>
          <w:color w:val="9900FF"/>
          <w:lang w:val="en-US"/>
        </w:rPr>
        <w:t xml:space="preserve">, you will receive a unique code that serves as a proxy for an identifier. </w:t>
      </w:r>
    </w:p>
    <w:p w14:paraId="2A992968" w14:textId="77777777" w:rsidR="000848C5" w:rsidRPr="00557F57" w:rsidRDefault="000848C5">
      <w:pPr>
        <w:rPr>
          <w:lang w:val="en-US"/>
        </w:rPr>
      </w:pPr>
    </w:p>
    <w:p w14:paraId="50D65765" w14:textId="30B3A065" w:rsidR="000848C5" w:rsidRDefault="00EB3271">
      <w:pPr>
        <w:pStyle w:val="Heading4"/>
        <w:rPr>
          <w:lang w:val="en-US"/>
        </w:rPr>
      </w:pPr>
      <w:bookmarkStart w:id="42" w:name="_8pdinsseh1sa" w:colFirst="0" w:colLast="0"/>
      <w:bookmarkEnd w:id="42"/>
      <w:r w:rsidRPr="00557F57">
        <w:rPr>
          <w:lang w:val="en-US"/>
        </w:rPr>
        <w:t>4.9</w:t>
      </w:r>
      <w:r w:rsidRPr="00557F57">
        <w:rPr>
          <w:lang w:val="en-US"/>
        </w:rPr>
        <w:tab/>
        <w:t>Will you register your datasets in an online registry other than PURE? If yes, where?</w:t>
      </w:r>
    </w:p>
    <w:p w14:paraId="761D1DA7" w14:textId="77777777" w:rsidR="006E5F9E" w:rsidRPr="006E5F9E" w:rsidRDefault="006E5F9E" w:rsidP="006E5F9E">
      <w:pPr>
        <w:rPr>
          <w:lang w:val="en-US"/>
        </w:rPr>
      </w:pPr>
    </w:p>
    <w:p w14:paraId="49E39026" w14:textId="77777777" w:rsidR="000848C5" w:rsidRPr="006E5F9E" w:rsidRDefault="00EB3271">
      <w:pPr>
        <w:rPr>
          <w:color w:val="9900FF"/>
          <w:lang w:val="en-US"/>
        </w:rPr>
      </w:pPr>
      <w:r w:rsidRPr="006E5F9E">
        <w:rPr>
          <w:color w:val="9900FF"/>
          <w:lang w:val="en-US"/>
        </w:rPr>
        <w:t xml:space="preserve">Registering your data assets in an online registry increases the findability of your work. According to the VU RDM policy, you should register your data assets in the PURE Research Portal, even if you cannot share the actual datasets themselves publicly due to legal, intellectual property, privacy- or security-related issues. </w:t>
      </w:r>
    </w:p>
    <w:p w14:paraId="3A1DEADB" w14:textId="77777777" w:rsidR="000848C5" w:rsidRPr="006E5F9E" w:rsidRDefault="00EB3271">
      <w:pPr>
        <w:rPr>
          <w:color w:val="9900FF"/>
          <w:lang w:val="en-US"/>
        </w:rPr>
      </w:pPr>
      <w:r w:rsidRPr="006E5F9E">
        <w:rPr>
          <w:color w:val="9900FF"/>
          <w:lang w:val="en-US"/>
        </w:rPr>
        <w:t xml:space="preserve">You can find information on how to register your data assets in PURE here. </w:t>
      </w:r>
    </w:p>
    <w:p w14:paraId="28C7A05D" w14:textId="31DD0369" w:rsidR="000848C5" w:rsidRPr="007C2749" w:rsidRDefault="00EB3271">
      <w:pPr>
        <w:rPr>
          <w:color w:val="9900FF"/>
          <w:lang w:val="en-US"/>
        </w:rPr>
      </w:pPr>
      <w:r w:rsidRPr="006E5F9E">
        <w:rPr>
          <w:color w:val="9900FF"/>
          <w:lang w:val="en-US"/>
        </w:rPr>
        <w:t xml:space="preserve">If you want advice on other available online registries specific to your faculty or field, you can search </w:t>
      </w:r>
      <w:hyperlink r:id="rId56" w:history="1">
        <w:r w:rsidRPr="006E5F9E">
          <w:rPr>
            <w:color w:val="9900FF"/>
            <w:lang w:val="en-US"/>
          </w:rPr>
          <w:t>the re3data registry</w:t>
        </w:r>
      </w:hyperlink>
      <w:r w:rsidRPr="006E5F9E">
        <w:rPr>
          <w:color w:val="9900FF"/>
          <w:lang w:val="en-US"/>
        </w:rPr>
        <w:t xml:space="preserve"> or contact the RDM Support Desk at</w:t>
      </w:r>
      <w:r w:rsidRPr="00557F57">
        <w:rPr>
          <w:lang w:val="en-US"/>
        </w:rPr>
        <w:t xml:space="preserve"> </w:t>
      </w:r>
      <w:hyperlink r:id="rId57" w:history="1">
        <w:r w:rsidR="006E5F9E" w:rsidRPr="00345E12">
          <w:rPr>
            <w:rStyle w:val="Hyperlink"/>
            <w:lang w:val="en-US"/>
          </w:rPr>
          <w:t>rdm@vu.nl</w:t>
        </w:r>
      </w:hyperlink>
      <w:r w:rsidR="006E5F9E">
        <w:rPr>
          <w:lang w:val="en-US"/>
        </w:rPr>
        <w:t xml:space="preserve"> .</w:t>
      </w:r>
    </w:p>
    <w:p w14:paraId="16BECB50" w14:textId="5825ABDD" w:rsidR="000848C5" w:rsidRPr="00557F57" w:rsidRDefault="000848C5">
      <w:pPr>
        <w:rPr>
          <w:color w:val="9900FF"/>
          <w:lang w:val="en-US"/>
        </w:rPr>
      </w:pPr>
    </w:p>
    <w:p w14:paraId="308A86C4" w14:textId="77777777" w:rsidR="000848C5" w:rsidRPr="00557F57" w:rsidRDefault="000848C5">
      <w:pPr>
        <w:rPr>
          <w:lang w:val="en-US"/>
        </w:rPr>
      </w:pPr>
    </w:p>
    <w:p w14:paraId="4D60EAB7" w14:textId="77777777" w:rsidR="000848C5" w:rsidRPr="00557F57" w:rsidRDefault="00EB3271">
      <w:pPr>
        <w:pStyle w:val="Heading4"/>
        <w:rPr>
          <w:lang w:val="en-US"/>
        </w:rPr>
      </w:pPr>
      <w:bookmarkStart w:id="43" w:name="_jt0xtskkluwm" w:colFirst="0" w:colLast="0"/>
      <w:bookmarkEnd w:id="43"/>
      <w:r w:rsidRPr="00557F57">
        <w:rPr>
          <w:lang w:val="en-US"/>
        </w:rPr>
        <w:t>4.10</w:t>
      </w:r>
      <w:r w:rsidRPr="00557F57">
        <w:rPr>
          <w:lang w:val="en-US"/>
        </w:rPr>
        <w:tab/>
        <w:t xml:space="preserve">Are </w:t>
      </w:r>
      <w:proofErr w:type="gramStart"/>
      <w:r w:rsidRPr="00557F57">
        <w:rPr>
          <w:lang w:val="en-US"/>
        </w:rPr>
        <w:t>there</w:t>
      </w:r>
      <w:proofErr w:type="gramEnd"/>
      <w:r w:rsidRPr="00557F57">
        <w:rPr>
          <w:lang w:val="en-US"/>
        </w:rPr>
        <w:t xml:space="preserve"> restrictions to data publishing? If yes, please specify the reasons and list the data assets you do not wish to share publicly.</w:t>
      </w:r>
    </w:p>
    <w:p w14:paraId="1A193C55" w14:textId="77777777" w:rsidR="000848C5" w:rsidRPr="00557F57" w:rsidRDefault="000848C5">
      <w:pPr>
        <w:rPr>
          <w:lang w:val="en-US"/>
        </w:rPr>
      </w:pPr>
    </w:p>
    <w:p w14:paraId="552C5827" w14:textId="77777777" w:rsidR="000848C5" w:rsidRPr="00557F57" w:rsidRDefault="00EB3271">
      <w:pPr>
        <w:rPr>
          <w:color w:val="9900FF"/>
          <w:lang w:val="en-US"/>
        </w:rPr>
      </w:pPr>
      <w:r w:rsidRPr="00557F57">
        <w:rPr>
          <w:color w:val="FF9900"/>
          <w:lang w:val="en-US"/>
        </w:rPr>
        <w:t>Even though archiving your data assets is mandatory, you may have data assets that you cannot make available to other researchers due to legal, intellectual property, privacy- or security-related issues. Your Faculty’s Privacy Champion can help with issues regarding privacy; for other concerns, please contact the RDM Support Desk.</w:t>
      </w:r>
    </w:p>
    <w:p w14:paraId="213EB0C1" w14:textId="77777777" w:rsidR="000848C5" w:rsidRPr="00557F57" w:rsidRDefault="000848C5">
      <w:pPr>
        <w:rPr>
          <w:color w:val="9900FF"/>
          <w:lang w:val="en-US"/>
        </w:rPr>
      </w:pPr>
    </w:p>
    <w:p w14:paraId="7D0F94C1" w14:textId="77777777" w:rsidR="000848C5" w:rsidRPr="00557F57" w:rsidRDefault="00EB3271">
      <w:pPr>
        <w:pStyle w:val="Heading4"/>
        <w:rPr>
          <w:lang w:val="en-US"/>
        </w:rPr>
      </w:pPr>
      <w:bookmarkStart w:id="44" w:name="_5igvcncl5ps3" w:colFirst="0" w:colLast="0"/>
      <w:bookmarkEnd w:id="44"/>
      <w:r w:rsidRPr="00557F57">
        <w:rPr>
          <w:lang w:val="en-US"/>
        </w:rPr>
        <w:t>4.11</w:t>
      </w:r>
      <w:r w:rsidRPr="00557F57">
        <w:rPr>
          <w:lang w:val="en-US"/>
        </w:rPr>
        <w:tab/>
        <w:t xml:space="preserve">Are </w:t>
      </w:r>
      <w:proofErr w:type="gramStart"/>
      <w:r w:rsidRPr="00557F57">
        <w:rPr>
          <w:lang w:val="en-US"/>
        </w:rPr>
        <w:t>there</w:t>
      </w:r>
      <w:proofErr w:type="gramEnd"/>
      <w:r w:rsidRPr="00557F57">
        <w:rPr>
          <w:lang w:val="en-US"/>
        </w:rPr>
        <w:t xml:space="preserve"> restrictions to data publishing? If yes, please specify the reasons and list the data assets you do not wish to share publicly.</w:t>
      </w:r>
    </w:p>
    <w:p w14:paraId="59CABC9A" w14:textId="77777777" w:rsidR="000848C5" w:rsidRPr="00557F57" w:rsidRDefault="000848C5">
      <w:pPr>
        <w:rPr>
          <w:color w:val="9900FF"/>
          <w:lang w:val="en-US"/>
        </w:rPr>
      </w:pPr>
    </w:p>
    <w:p w14:paraId="51B24FF6" w14:textId="77777777" w:rsidR="000848C5" w:rsidRPr="00557F57" w:rsidRDefault="00EB3271">
      <w:pPr>
        <w:rPr>
          <w:color w:val="6AA84F"/>
          <w:lang w:val="en-US"/>
        </w:rPr>
      </w:pPr>
      <w:r w:rsidRPr="00557F57">
        <w:rPr>
          <w:color w:val="6AA84F"/>
          <w:lang w:val="en-US"/>
        </w:rPr>
        <w:t>Even though archiving your data assets is mandatory, you may have data assets that you cannot make available to other researchers due to legal, intellectual property, privacy- or security-related issues. Please contact your Faculty Data Steward or the RDM Support Desk if you have questions regarding data sharing.</w:t>
      </w:r>
    </w:p>
    <w:p w14:paraId="40B27F69" w14:textId="77777777" w:rsidR="000848C5" w:rsidRPr="00557F57" w:rsidRDefault="000848C5">
      <w:pPr>
        <w:rPr>
          <w:lang w:val="en-US"/>
        </w:rPr>
      </w:pPr>
    </w:p>
    <w:p w14:paraId="1ACEC054" w14:textId="77777777" w:rsidR="000848C5" w:rsidRPr="00557F57" w:rsidRDefault="00EB3271">
      <w:pPr>
        <w:pStyle w:val="Heading4"/>
        <w:rPr>
          <w:lang w:val="en-US"/>
        </w:rPr>
      </w:pPr>
      <w:bookmarkStart w:id="45" w:name="_9wx99mqrlidm" w:colFirst="0" w:colLast="0"/>
      <w:bookmarkEnd w:id="45"/>
      <w:r w:rsidRPr="00557F57">
        <w:rPr>
          <w:lang w:val="en-US"/>
        </w:rPr>
        <w:lastRenderedPageBreak/>
        <w:t>4.12</w:t>
      </w:r>
      <w:r w:rsidRPr="00557F57">
        <w:rPr>
          <w:lang w:val="en-US"/>
        </w:rPr>
        <w:tab/>
        <w:t>When will you share the data? If not immediately after completion of the project, please specify the reasons.</w:t>
      </w:r>
    </w:p>
    <w:p w14:paraId="08B5208C" w14:textId="77777777" w:rsidR="000848C5" w:rsidRPr="00557F57" w:rsidRDefault="000848C5">
      <w:pPr>
        <w:rPr>
          <w:lang w:val="en-US"/>
        </w:rPr>
      </w:pPr>
    </w:p>
    <w:p w14:paraId="27AE6005" w14:textId="0AA564FE" w:rsidR="000848C5" w:rsidRPr="00557F57" w:rsidRDefault="00EB3271">
      <w:pPr>
        <w:rPr>
          <w:color w:val="9900FF"/>
          <w:lang w:val="en-US"/>
        </w:rPr>
      </w:pPr>
      <w:r w:rsidRPr="00557F57">
        <w:rPr>
          <w:color w:val="9900FF"/>
          <w:lang w:val="en-US"/>
        </w:rPr>
        <w:t>By default, the VU RDM policy encourages data sharing immediately after completion of the project. However, in some cases, you may want to set an embargo period before sharing your data, for example when there are other projects that make use of the same data. Even though the data under embargo are not yet accessible to others, the stated intention of sharing breeds trust between researchers and with the public and encourages Open Science.</w:t>
      </w:r>
      <w:r w:rsidR="00842B45">
        <w:rPr>
          <w:color w:val="9900FF"/>
          <w:lang w:val="en-US"/>
        </w:rPr>
        <w:t xml:space="preserve"> </w:t>
      </w:r>
      <w:r w:rsidR="00842B45" w:rsidRPr="00842B45">
        <w:rPr>
          <w:color w:val="9900FF"/>
          <w:lang w:val="en-US"/>
        </w:rPr>
        <w:t xml:space="preserve">Grant providers like NWO and </w:t>
      </w:r>
      <w:proofErr w:type="spellStart"/>
      <w:r w:rsidR="00842B45" w:rsidRPr="00842B45">
        <w:rPr>
          <w:color w:val="9900FF"/>
          <w:lang w:val="en-US"/>
        </w:rPr>
        <w:t>ZonMw</w:t>
      </w:r>
      <w:proofErr w:type="spellEnd"/>
      <w:r w:rsidR="00842B45" w:rsidRPr="00842B45">
        <w:rPr>
          <w:color w:val="9900FF"/>
          <w:lang w:val="en-US"/>
        </w:rPr>
        <w:t xml:space="preserve"> have specific </w:t>
      </w:r>
      <w:hyperlink r:id="rId58" w:history="1">
        <w:r w:rsidR="00842B45" w:rsidRPr="00842B45">
          <w:rPr>
            <w:rStyle w:val="Hyperlink"/>
            <w:b/>
            <w:bCs/>
            <w:lang w:val="en-US"/>
          </w:rPr>
          <w:t>policy guidelines</w:t>
        </w:r>
      </w:hyperlink>
      <w:r w:rsidR="00842B45" w:rsidRPr="00842B45">
        <w:rPr>
          <w:color w:val="9900FF"/>
          <w:lang w:val="en-US"/>
        </w:rPr>
        <w:t xml:space="preserve"> and </w:t>
      </w:r>
      <w:hyperlink r:id="rId59" w:history="1">
        <w:r w:rsidR="00842B45" w:rsidRPr="00842B45">
          <w:rPr>
            <w:rStyle w:val="Hyperlink"/>
            <w:b/>
            <w:bCs/>
            <w:lang w:val="en-US"/>
          </w:rPr>
          <w:t>requirements</w:t>
        </w:r>
      </w:hyperlink>
      <w:r w:rsidR="00842B45" w:rsidRPr="00842B45">
        <w:rPr>
          <w:color w:val="9900FF"/>
          <w:lang w:val="en-US"/>
        </w:rPr>
        <w:t xml:space="preserve"> on this. Please check the </w:t>
      </w:r>
      <w:proofErr w:type="spellStart"/>
      <w:r w:rsidR="00842B45" w:rsidRPr="00842B45">
        <w:rPr>
          <w:color w:val="9900FF"/>
          <w:lang w:val="en-US"/>
        </w:rPr>
        <w:t>LibGuide</w:t>
      </w:r>
      <w:proofErr w:type="spellEnd"/>
      <w:r w:rsidR="00842B45" w:rsidRPr="00842B45">
        <w:rPr>
          <w:color w:val="9900FF"/>
          <w:lang w:val="en-US"/>
        </w:rPr>
        <w:t xml:space="preserve"> for both.</w:t>
      </w:r>
    </w:p>
    <w:p w14:paraId="67A66C64" w14:textId="77777777" w:rsidR="000848C5" w:rsidRPr="00557F57" w:rsidRDefault="000848C5">
      <w:pPr>
        <w:rPr>
          <w:lang w:val="en-US"/>
        </w:rPr>
      </w:pPr>
    </w:p>
    <w:p w14:paraId="76992A97" w14:textId="77777777" w:rsidR="000848C5" w:rsidRPr="00557F57" w:rsidRDefault="00EB3271">
      <w:pPr>
        <w:pStyle w:val="Heading4"/>
        <w:rPr>
          <w:lang w:val="en-US"/>
        </w:rPr>
      </w:pPr>
      <w:bookmarkStart w:id="46" w:name="_dknv1icsqfks" w:colFirst="0" w:colLast="0"/>
      <w:bookmarkEnd w:id="46"/>
      <w:r w:rsidRPr="00557F57">
        <w:rPr>
          <w:lang w:val="en-US"/>
        </w:rPr>
        <w:t>4.13</w:t>
      </w:r>
      <w:r w:rsidRPr="00557F57">
        <w:rPr>
          <w:lang w:val="en-US"/>
        </w:rPr>
        <w:tab/>
        <w:t xml:space="preserve">Please indicate the license and/ or terms of use under which you share your data. </w:t>
      </w:r>
    </w:p>
    <w:p w14:paraId="6D03E321" w14:textId="77777777" w:rsidR="000848C5" w:rsidRPr="00557F57" w:rsidRDefault="000848C5">
      <w:pPr>
        <w:rPr>
          <w:lang w:val="en-US"/>
        </w:rPr>
      </w:pPr>
    </w:p>
    <w:p w14:paraId="492D67FE" w14:textId="77777777" w:rsidR="000848C5" w:rsidRPr="00557F57" w:rsidRDefault="00EB3271">
      <w:pPr>
        <w:rPr>
          <w:color w:val="9900FF"/>
          <w:lang w:val="en-US"/>
        </w:rPr>
      </w:pPr>
      <w:r w:rsidRPr="00557F57">
        <w:rPr>
          <w:color w:val="9900FF"/>
          <w:lang w:val="en-US"/>
        </w:rPr>
        <w:t xml:space="preserve">By specifying a license and defining the terms of use, you can manage the purposes for which your data assets can be used by others. Most repositories allow you to specify a license and terms of use for your shared data assets. For example, the standard license in the </w:t>
      </w:r>
      <w:proofErr w:type="spellStart"/>
      <w:r w:rsidRPr="00557F57">
        <w:rPr>
          <w:color w:val="9900FF"/>
          <w:lang w:val="en-US"/>
        </w:rPr>
        <w:t>DataverseNL</w:t>
      </w:r>
      <w:proofErr w:type="spellEnd"/>
      <w:r w:rsidRPr="00557F57">
        <w:rPr>
          <w:color w:val="9900FF"/>
          <w:lang w:val="en-US"/>
        </w:rPr>
        <w:t xml:space="preserve"> repository is Creative Commons Zero Waiver (others can copy, modify, distribute and perform the work, even for commercial purposes, all without asking permission), but it provides other license options.</w:t>
      </w:r>
    </w:p>
    <w:p w14:paraId="6DFB509D" w14:textId="77777777" w:rsidR="000848C5" w:rsidRPr="00557F57" w:rsidRDefault="00EB3271">
      <w:pPr>
        <w:rPr>
          <w:color w:val="9900FF"/>
          <w:lang w:val="en-US"/>
        </w:rPr>
      </w:pPr>
      <w:r w:rsidRPr="00557F57">
        <w:rPr>
          <w:color w:val="9900FF"/>
          <w:lang w:val="en-US"/>
        </w:rPr>
        <w:t xml:space="preserve">You can find more information on licensing on the RDM </w:t>
      </w:r>
      <w:proofErr w:type="spellStart"/>
      <w:r w:rsidRPr="00557F57">
        <w:rPr>
          <w:color w:val="9900FF"/>
          <w:lang w:val="en-US"/>
        </w:rPr>
        <w:t>LibGuide</w:t>
      </w:r>
      <w:proofErr w:type="spellEnd"/>
      <w:r w:rsidRPr="00557F57">
        <w:rPr>
          <w:color w:val="9900FF"/>
          <w:lang w:val="en-US"/>
        </w:rPr>
        <w:t>. If you want advice on licensing, contact the RDM Support Desk at rdm@vu.nl.</w:t>
      </w:r>
    </w:p>
    <w:p w14:paraId="5D5092F7" w14:textId="77777777" w:rsidR="000848C5" w:rsidRPr="00557F57" w:rsidRDefault="000848C5">
      <w:pPr>
        <w:rPr>
          <w:lang w:val="en-US"/>
        </w:rPr>
      </w:pPr>
    </w:p>
    <w:p w14:paraId="7722F85A" w14:textId="77777777" w:rsidR="000848C5" w:rsidRDefault="00EB3271">
      <w:r>
        <w:t> </w:t>
      </w:r>
    </w:p>
    <w:p w14:paraId="139E80BF" w14:textId="77777777" w:rsidR="000848C5" w:rsidRPr="00557F57" w:rsidRDefault="00EB3271">
      <w:pPr>
        <w:pStyle w:val="Heading3"/>
        <w:rPr>
          <w:lang w:val="en-US"/>
        </w:rPr>
      </w:pPr>
      <w:bookmarkStart w:id="47" w:name="_hocnaverue08" w:colFirst="0" w:colLast="0"/>
      <w:bookmarkEnd w:id="47"/>
      <w:r w:rsidRPr="00557F57">
        <w:rPr>
          <w:lang w:val="en-US"/>
        </w:rPr>
        <w:t>5.</w:t>
      </w:r>
      <w:r w:rsidRPr="00557F57">
        <w:rPr>
          <w:lang w:val="en-US"/>
        </w:rPr>
        <w:tab/>
        <w:t>DOCUMENTATION</w:t>
      </w:r>
    </w:p>
    <w:p w14:paraId="42BDD02A" w14:textId="77777777" w:rsidR="000848C5" w:rsidRPr="00557F57" w:rsidRDefault="00EB3271">
      <w:pPr>
        <w:rPr>
          <w:lang w:val="en-US"/>
        </w:rPr>
      </w:pPr>
      <w:r w:rsidRPr="00557F57">
        <w:rPr>
          <w:lang w:val="en-US"/>
        </w:rPr>
        <w:t>In this section, you can describe how you will document the data for your proposed research project. How will you make sure future you and other researchers can read, understand and reuse your data assets?</w:t>
      </w:r>
    </w:p>
    <w:p w14:paraId="06E7BE9E" w14:textId="77777777" w:rsidR="000848C5" w:rsidRPr="00557F57" w:rsidRDefault="000848C5">
      <w:pPr>
        <w:pStyle w:val="Heading4"/>
        <w:rPr>
          <w:lang w:val="en-US"/>
        </w:rPr>
      </w:pPr>
      <w:bookmarkStart w:id="48" w:name="_m63m0uonkr2b" w:colFirst="0" w:colLast="0"/>
      <w:bookmarkEnd w:id="48"/>
    </w:p>
    <w:p w14:paraId="03886155" w14:textId="77777777" w:rsidR="000848C5" w:rsidRPr="00557F57" w:rsidRDefault="00EB3271">
      <w:pPr>
        <w:pStyle w:val="Heading4"/>
        <w:rPr>
          <w:lang w:val="en-US"/>
        </w:rPr>
      </w:pPr>
      <w:bookmarkStart w:id="49" w:name="_6swhknslgavn" w:colFirst="0" w:colLast="0"/>
      <w:bookmarkEnd w:id="49"/>
      <w:r w:rsidRPr="00557F57">
        <w:rPr>
          <w:lang w:val="en-US"/>
        </w:rPr>
        <w:t>5.1</w:t>
      </w:r>
      <w:r w:rsidRPr="00557F57">
        <w:rPr>
          <w:lang w:val="en-US"/>
        </w:rPr>
        <w:tab/>
        <w:t>How will you document your project?</w:t>
      </w:r>
    </w:p>
    <w:p w14:paraId="220ABA9E" w14:textId="77777777" w:rsidR="000848C5" w:rsidRPr="00557F57" w:rsidRDefault="000848C5">
      <w:pPr>
        <w:rPr>
          <w:lang w:val="en-US"/>
        </w:rPr>
      </w:pPr>
    </w:p>
    <w:p w14:paraId="10A616D8" w14:textId="77777777" w:rsidR="000848C5" w:rsidRPr="00557F57" w:rsidRDefault="00EB3271">
      <w:pPr>
        <w:rPr>
          <w:color w:val="9900FF"/>
          <w:lang w:val="en-US"/>
        </w:rPr>
      </w:pPr>
      <w:r w:rsidRPr="00557F57">
        <w:rPr>
          <w:b/>
          <w:color w:val="9900FF"/>
          <w:lang w:val="en-US"/>
        </w:rPr>
        <w:t>Documentation</w:t>
      </w:r>
      <w:r w:rsidRPr="00557F57">
        <w:rPr>
          <w:color w:val="9900FF"/>
          <w:lang w:val="en-US"/>
        </w:rPr>
        <w:t xml:space="preserve"> of your research is important for the reusability of your data assets. Consider what kinds of documentation you will produce during your research project. Examples may include codebooks or lab journals, read-me files, research logs, protocols.</w:t>
      </w:r>
    </w:p>
    <w:p w14:paraId="4EC70EF8" w14:textId="77777777" w:rsidR="000848C5" w:rsidRPr="00557F57" w:rsidRDefault="000848C5">
      <w:pPr>
        <w:rPr>
          <w:color w:val="9900FF"/>
          <w:lang w:val="en-US"/>
        </w:rPr>
      </w:pPr>
    </w:p>
    <w:p w14:paraId="45962A44" w14:textId="0577C2B2" w:rsidR="000848C5" w:rsidRPr="00557F57" w:rsidRDefault="00000000">
      <w:pPr>
        <w:rPr>
          <w:color w:val="9900FF"/>
          <w:lang w:val="en-US"/>
        </w:rPr>
      </w:pPr>
      <w:hyperlink r:id="rId60" w:history="1">
        <w:r w:rsidR="00EB3271" w:rsidRPr="00557F57">
          <w:rPr>
            <w:b/>
            <w:color w:val="1155CC"/>
            <w:u w:val="single"/>
            <w:lang w:val="en-US"/>
          </w:rPr>
          <w:t>Metadata</w:t>
        </w:r>
      </w:hyperlink>
      <w:r w:rsidR="00EB3271" w:rsidRPr="00557F57">
        <w:rPr>
          <w:color w:val="9900FF"/>
          <w:lang w:val="en-US"/>
        </w:rPr>
        <w:t xml:space="preserve"> are information about your data. Using a standard way of documenting your data makes it easier for other researchers to work with and reuse your data assets. Metadata standards exist for different research fields. You can find examples of metadata standards and more information </w:t>
      </w:r>
      <w:hyperlink r:id="rId61" w:history="1">
        <w:r w:rsidR="00EB3271" w:rsidRPr="00557F57">
          <w:rPr>
            <w:color w:val="1155CC"/>
            <w:u w:val="single"/>
            <w:lang w:val="en-US"/>
          </w:rPr>
          <w:t>here</w:t>
        </w:r>
      </w:hyperlink>
      <w:r w:rsidR="00EB3271" w:rsidRPr="00557F57">
        <w:rPr>
          <w:color w:val="9900FF"/>
          <w:lang w:val="en-US"/>
        </w:rPr>
        <w:t>.</w:t>
      </w:r>
    </w:p>
    <w:p w14:paraId="2CE05B4E" w14:textId="77777777" w:rsidR="000848C5" w:rsidRPr="00557F57" w:rsidRDefault="00EB3271">
      <w:pPr>
        <w:rPr>
          <w:color w:val="9900FF"/>
          <w:lang w:val="en-US"/>
        </w:rPr>
      </w:pPr>
      <w:r w:rsidRPr="00557F57">
        <w:rPr>
          <w:color w:val="9900FF"/>
          <w:lang w:val="en-US"/>
        </w:rPr>
        <w:t>If you want advice on metadata and documentation for your research project, contact the RDM Support Desk at rdm@vu.nl.</w:t>
      </w:r>
    </w:p>
    <w:p w14:paraId="361B88B1" w14:textId="77777777" w:rsidR="000848C5" w:rsidRPr="00557F57" w:rsidRDefault="000848C5">
      <w:pPr>
        <w:rPr>
          <w:color w:val="9900FF"/>
          <w:lang w:val="en-US"/>
        </w:rPr>
      </w:pPr>
    </w:p>
    <w:p w14:paraId="0B1A5054" w14:textId="5415CFD7" w:rsidR="000848C5" w:rsidRPr="00557F57" w:rsidRDefault="00EB3271">
      <w:pPr>
        <w:pStyle w:val="Heading4"/>
        <w:rPr>
          <w:lang w:val="en-US"/>
        </w:rPr>
      </w:pPr>
      <w:bookmarkStart w:id="50" w:name="_d87u6f42a871" w:colFirst="0" w:colLast="0"/>
      <w:bookmarkEnd w:id="50"/>
      <w:r w:rsidRPr="00557F57">
        <w:rPr>
          <w:lang w:val="en-US"/>
        </w:rPr>
        <w:t>5.2</w:t>
      </w:r>
      <w:r w:rsidRPr="00557F57">
        <w:rPr>
          <w:lang w:val="en-US"/>
        </w:rPr>
        <w:tab/>
      </w:r>
      <w:r w:rsidR="00835659" w:rsidRPr="00835659">
        <w:rPr>
          <w:rStyle w:val="Strong"/>
          <w:lang w:val="en-US"/>
        </w:rPr>
        <w:t>What metadata and documentation will accompany the data assets?</w:t>
      </w:r>
    </w:p>
    <w:p w14:paraId="0B884B89" w14:textId="77777777" w:rsidR="000848C5" w:rsidRPr="00557F57" w:rsidRDefault="000848C5">
      <w:pPr>
        <w:rPr>
          <w:lang w:val="en-US"/>
        </w:rPr>
      </w:pPr>
    </w:p>
    <w:p w14:paraId="06C66FE9" w14:textId="77777777" w:rsidR="000848C5" w:rsidRPr="00557F57" w:rsidRDefault="00EB3271">
      <w:pPr>
        <w:rPr>
          <w:color w:val="9900FF"/>
          <w:lang w:val="en-US"/>
        </w:rPr>
      </w:pPr>
      <w:r w:rsidRPr="00557F57">
        <w:rPr>
          <w:color w:val="9900FF"/>
          <w:lang w:val="en-US"/>
        </w:rPr>
        <w:t xml:space="preserve">Consider how you will document your research process (e.g. in cleaning/processing scripts, </w:t>
      </w:r>
      <w:proofErr w:type="gramStart"/>
      <w:r w:rsidRPr="00557F57">
        <w:rPr>
          <w:color w:val="9900FF"/>
          <w:lang w:val="en-US"/>
        </w:rPr>
        <w:t>algorithms</w:t>
      </w:r>
      <w:proofErr w:type="gramEnd"/>
      <w:r w:rsidRPr="00557F57">
        <w:rPr>
          <w:color w:val="9900FF"/>
          <w:lang w:val="en-US"/>
        </w:rPr>
        <w:t xml:space="preserve"> and code comments). Metadata standards may include data and variable naming conventions, file and folder structure, instruction files and versioning protocols for your data assets and documentation. </w:t>
      </w:r>
    </w:p>
    <w:p w14:paraId="05BFE669" w14:textId="77777777" w:rsidR="000848C5" w:rsidRPr="00557F57" w:rsidRDefault="000848C5">
      <w:pPr>
        <w:rPr>
          <w:lang w:val="en-US"/>
        </w:rPr>
      </w:pPr>
    </w:p>
    <w:p w14:paraId="2DF6F66E" w14:textId="77777777" w:rsidR="000848C5" w:rsidRPr="00557F57" w:rsidRDefault="00EB3271">
      <w:pPr>
        <w:pStyle w:val="Heading4"/>
        <w:rPr>
          <w:lang w:val="en-US"/>
        </w:rPr>
      </w:pPr>
      <w:bookmarkStart w:id="51" w:name="_av4y3xh97qvl" w:colFirst="0" w:colLast="0"/>
      <w:bookmarkEnd w:id="51"/>
      <w:r w:rsidRPr="00557F57">
        <w:rPr>
          <w:lang w:val="en-US"/>
        </w:rPr>
        <w:t>5.3</w:t>
      </w:r>
      <w:r w:rsidRPr="00557F57">
        <w:rPr>
          <w:lang w:val="en-US"/>
        </w:rPr>
        <w:tab/>
        <w:t xml:space="preserve">What methods, software or hardware are needed to access and use your data? </w:t>
      </w:r>
    </w:p>
    <w:p w14:paraId="76589AD9" w14:textId="0AB02CF5" w:rsidR="000848C5" w:rsidRDefault="000848C5">
      <w:pPr>
        <w:rPr>
          <w:lang w:val="en-US"/>
        </w:rPr>
      </w:pPr>
    </w:p>
    <w:p w14:paraId="7A532901" w14:textId="44091940" w:rsidR="00786B26" w:rsidRPr="00786B26" w:rsidRDefault="00786B26" w:rsidP="00786B26">
      <w:pPr>
        <w:rPr>
          <w:color w:val="9900FF"/>
          <w:lang w:val="en-US"/>
        </w:rPr>
      </w:pPr>
      <w:r w:rsidRPr="00786B26">
        <w:rPr>
          <w:color w:val="9900FF"/>
          <w:lang w:val="en-US"/>
        </w:rPr>
        <w:t xml:space="preserve">It is recommended that data assets be saved as much as is possible in non-proprietary (/non-commercial) formats. This makes it easier to re-use the data using all kinds of software depending on a researchers' needs. This is also in line with the general societal &amp; funders increased focus towards Open Science. The national archive DANS has an overview of </w:t>
      </w:r>
      <w:hyperlink r:id="rId62" w:history="1">
        <w:r w:rsidRPr="00786B26">
          <w:rPr>
            <w:rStyle w:val="Hyperlink"/>
            <w:lang w:val="en-US"/>
          </w:rPr>
          <w:t>preferred formats</w:t>
        </w:r>
      </w:hyperlink>
      <w:r w:rsidRPr="00786B26">
        <w:rPr>
          <w:color w:val="9900FF"/>
          <w:lang w:val="en-US"/>
        </w:rPr>
        <w:t>.</w:t>
      </w:r>
    </w:p>
    <w:p w14:paraId="40395C36" w14:textId="5D9119A9" w:rsidR="000848C5" w:rsidRPr="00557F57" w:rsidRDefault="00786B26">
      <w:pPr>
        <w:rPr>
          <w:color w:val="9900FF"/>
          <w:lang w:val="en-US"/>
        </w:rPr>
      </w:pPr>
      <w:r w:rsidRPr="00786B26">
        <w:rPr>
          <w:color w:val="9900FF"/>
          <w:lang w:val="en-US"/>
        </w:rPr>
        <w:t>When necessary, i</w:t>
      </w:r>
      <w:r w:rsidR="00EB3271" w:rsidRPr="00557F57">
        <w:rPr>
          <w:color w:val="9900FF"/>
          <w:lang w:val="en-US"/>
        </w:rPr>
        <w:t xml:space="preserve">ndicate whether potential users need certain types of hardware/ computing power/ proprietary software/ </w:t>
      </w:r>
      <w:proofErr w:type="spellStart"/>
      <w:r w:rsidR="00EB3271" w:rsidRPr="00557F57">
        <w:rPr>
          <w:color w:val="9900FF"/>
          <w:lang w:val="en-US"/>
        </w:rPr>
        <w:t>etc</w:t>
      </w:r>
      <w:proofErr w:type="spellEnd"/>
      <w:r w:rsidR="00EB3271" w:rsidRPr="00557F57">
        <w:rPr>
          <w:color w:val="9900FF"/>
          <w:lang w:val="en-US"/>
        </w:rPr>
        <w:t xml:space="preserve"> to access and (re-)use the data. Also consider the sustainability of software needed for accessing the data (e.g. </w:t>
      </w:r>
      <w:hyperlink r:id="rId63" w:history="1">
        <w:r w:rsidR="00EB3271" w:rsidRPr="00557F57">
          <w:rPr>
            <w:color w:val="1155CC"/>
            <w:u w:val="single"/>
            <w:lang w:val="en-US"/>
          </w:rPr>
          <w:t>containerization</w:t>
        </w:r>
      </w:hyperlink>
      <w:r w:rsidR="00EB3271" w:rsidRPr="00557F57">
        <w:rPr>
          <w:color w:val="9900FF"/>
          <w:lang w:val="en-US"/>
        </w:rPr>
        <w:t xml:space="preserve"> of analysis code). </w:t>
      </w:r>
    </w:p>
    <w:p w14:paraId="73935450" w14:textId="1F318084" w:rsidR="00786B26" w:rsidRDefault="00786B26">
      <w:pPr>
        <w:rPr>
          <w:lang w:val="en-US"/>
        </w:rPr>
      </w:pPr>
    </w:p>
    <w:p w14:paraId="491C1009" w14:textId="77777777" w:rsidR="007C7E47" w:rsidRDefault="007C7E47">
      <w:pPr>
        <w:rPr>
          <w:lang w:val="en-US"/>
        </w:rPr>
      </w:pPr>
    </w:p>
    <w:p w14:paraId="5644D813" w14:textId="77777777" w:rsidR="000848C5" w:rsidRPr="00557F57" w:rsidRDefault="00EB3271">
      <w:pPr>
        <w:pStyle w:val="Heading2"/>
        <w:rPr>
          <w:lang w:val="en-US"/>
        </w:rPr>
      </w:pPr>
      <w:bookmarkStart w:id="52" w:name="_rzdnf69g6a0f" w:colFirst="0" w:colLast="0"/>
      <w:bookmarkEnd w:id="52"/>
      <w:r w:rsidRPr="00557F57">
        <w:rPr>
          <w:lang w:val="en-US"/>
        </w:rPr>
        <w:t>6.</w:t>
      </w:r>
      <w:r w:rsidRPr="00557F57">
        <w:rPr>
          <w:lang w:val="en-US"/>
        </w:rPr>
        <w:tab/>
        <w:t>DATA MANAGEMENT RESPONSIBILITIES AND RESOURCES</w:t>
      </w:r>
    </w:p>
    <w:p w14:paraId="2A223E39" w14:textId="77777777" w:rsidR="000848C5" w:rsidRPr="00557F57" w:rsidRDefault="000848C5">
      <w:pPr>
        <w:rPr>
          <w:lang w:val="en-US"/>
        </w:rPr>
      </w:pPr>
    </w:p>
    <w:p w14:paraId="7EB9EB11" w14:textId="77777777" w:rsidR="000848C5" w:rsidRPr="00557F57" w:rsidRDefault="00EB3271">
      <w:pPr>
        <w:pStyle w:val="Heading3"/>
        <w:rPr>
          <w:lang w:val="en-US"/>
        </w:rPr>
      </w:pPr>
      <w:bookmarkStart w:id="53" w:name="_1upngq6axbd4" w:colFirst="0" w:colLast="0"/>
      <w:bookmarkEnd w:id="53"/>
      <w:r w:rsidRPr="00557F57">
        <w:rPr>
          <w:lang w:val="en-US"/>
        </w:rPr>
        <w:t xml:space="preserve">Responsibility </w:t>
      </w:r>
    </w:p>
    <w:p w14:paraId="3D7BEDA0" w14:textId="77777777" w:rsidR="000848C5" w:rsidRPr="00557F57" w:rsidRDefault="000848C5">
      <w:pPr>
        <w:rPr>
          <w:lang w:val="en-US"/>
        </w:rPr>
      </w:pPr>
    </w:p>
    <w:p w14:paraId="5657F61B" w14:textId="77777777" w:rsidR="000848C5" w:rsidRPr="00557F57" w:rsidRDefault="00EB3271">
      <w:pPr>
        <w:pStyle w:val="Heading4"/>
        <w:rPr>
          <w:lang w:val="en-US"/>
        </w:rPr>
      </w:pPr>
      <w:bookmarkStart w:id="54" w:name="_9c865rfrrz4z" w:colFirst="0" w:colLast="0"/>
      <w:bookmarkEnd w:id="54"/>
      <w:r w:rsidRPr="00557F57">
        <w:rPr>
          <w:lang w:val="en-US"/>
        </w:rPr>
        <w:t>6.1</w:t>
      </w:r>
      <w:r w:rsidRPr="00557F57">
        <w:rPr>
          <w:lang w:val="en-US"/>
        </w:rPr>
        <w:tab/>
        <w:t xml:space="preserve">Who will be responsible for management of the data assets </w:t>
      </w:r>
      <w:r w:rsidRPr="00557F57">
        <w:rPr>
          <w:b/>
          <w:lang w:val="en-US"/>
        </w:rPr>
        <w:t>during</w:t>
      </w:r>
      <w:r w:rsidRPr="00557F57">
        <w:rPr>
          <w:lang w:val="en-US"/>
        </w:rPr>
        <w:t xml:space="preserve"> the project? Please specify their name, position, role in the project, and faculty/ institution/ group.</w:t>
      </w:r>
    </w:p>
    <w:p w14:paraId="078941A1" w14:textId="77777777" w:rsidR="000848C5" w:rsidRPr="00557F57" w:rsidRDefault="000848C5">
      <w:pPr>
        <w:rPr>
          <w:lang w:val="en-US"/>
        </w:rPr>
      </w:pPr>
    </w:p>
    <w:p w14:paraId="37A76C78" w14:textId="77777777" w:rsidR="000848C5" w:rsidRPr="00557F57" w:rsidRDefault="00EB3271">
      <w:pPr>
        <w:rPr>
          <w:color w:val="9900FF"/>
          <w:lang w:val="en-US"/>
        </w:rPr>
      </w:pPr>
      <w:r w:rsidRPr="00557F57">
        <w:rPr>
          <w:color w:val="9900FF"/>
          <w:lang w:val="en-US"/>
        </w:rPr>
        <w:t>You can reuse the information you filled in under question 0.4 and 0.5.</w:t>
      </w:r>
    </w:p>
    <w:p w14:paraId="2CF90D2A" w14:textId="77777777" w:rsidR="000848C5" w:rsidRPr="00557F57" w:rsidRDefault="000848C5">
      <w:pPr>
        <w:rPr>
          <w:color w:val="9900FF"/>
          <w:lang w:val="en-US"/>
        </w:rPr>
      </w:pPr>
    </w:p>
    <w:p w14:paraId="697AC85E" w14:textId="77777777" w:rsidR="000848C5" w:rsidRPr="00557F57" w:rsidRDefault="00EB3271">
      <w:pPr>
        <w:pStyle w:val="Heading4"/>
        <w:rPr>
          <w:lang w:val="en-US"/>
        </w:rPr>
      </w:pPr>
      <w:bookmarkStart w:id="55" w:name="_xno557sxdak4" w:colFirst="0" w:colLast="0"/>
      <w:bookmarkEnd w:id="55"/>
      <w:r w:rsidRPr="00557F57">
        <w:rPr>
          <w:lang w:val="en-US"/>
        </w:rPr>
        <w:t>6.2</w:t>
      </w:r>
      <w:r w:rsidRPr="00557F57">
        <w:rPr>
          <w:lang w:val="en-US"/>
        </w:rPr>
        <w:tab/>
        <w:t xml:space="preserve">Who will be responsible for management of the data assets </w:t>
      </w:r>
      <w:r w:rsidRPr="00557F57">
        <w:rPr>
          <w:b/>
          <w:lang w:val="en-US"/>
        </w:rPr>
        <w:t xml:space="preserve">after completion </w:t>
      </w:r>
      <w:r w:rsidRPr="00557F57">
        <w:rPr>
          <w:lang w:val="en-US"/>
        </w:rPr>
        <w:t>of the project (e.g. the project lead/ dedicated data manager/ department head)? Please specify their name, position, role in the project, and faculty/ institution/ group.</w:t>
      </w:r>
    </w:p>
    <w:p w14:paraId="26659C43" w14:textId="77777777" w:rsidR="000848C5" w:rsidRPr="00557F57" w:rsidRDefault="000848C5">
      <w:pPr>
        <w:rPr>
          <w:lang w:val="en-US"/>
        </w:rPr>
      </w:pPr>
    </w:p>
    <w:p w14:paraId="23286F36" w14:textId="77777777" w:rsidR="000848C5" w:rsidRPr="00557F57" w:rsidRDefault="00EB3271">
      <w:pPr>
        <w:rPr>
          <w:color w:val="9900FF"/>
          <w:lang w:val="en-US"/>
        </w:rPr>
      </w:pPr>
      <w:r w:rsidRPr="00557F57">
        <w:rPr>
          <w:color w:val="9900FF"/>
          <w:lang w:val="en-US"/>
        </w:rPr>
        <w:t>You can reuse the information you filled in under question 0.4 and 0.5.</w:t>
      </w:r>
    </w:p>
    <w:p w14:paraId="613F3F49" w14:textId="77777777" w:rsidR="000848C5" w:rsidRPr="00557F57" w:rsidRDefault="000848C5">
      <w:pPr>
        <w:rPr>
          <w:color w:val="9900FF"/>
          <w:lang w:val="en-US"/>
        </w:rPr>
      </w:pPr>
    </w:p>
    <w:p w14:paraId="526BB719" w14:textId="77777777" w:rsidR="000848C5" w:rsidRPr="00557F57" w:rsidRDefault="00EB3271">
      <w:pPr>
        <w:pStyle w:val="Heading4"/>
        <w:rPr>
          <w:color w:val="9900FF"/>
          <w:lang w:val="en-US"/>
        </w:rPr>
      </w:pPr>
      <w:bookmarkStart w:id="56" w:name="_pdcavapakkpr" w:colFirst="0" w:colLast="0"/>
      <w:bookmarkEnd w:id="56"/>
      <w:r w:rsidRPr="00557F57">
        <w:rPr>
          <w:lang w:val="en-US"/>
        </w:rPr>
        <w:t xml:space="preserve">6.3. </w:t>
      </w:r>
      <w:r w:rsidRPr="00557F57">
        <w:rPr>
          <w:lang w:val="en-US"/>
        </w:rPr>
        <w:tab/>
        <w:t>For data that are only available upon request, what methods will be used to handle requests for access and how will data be made available to those requesting access?</w:t>
      </w:r>
    </w:p>
    <w:p w14:paraId="095C2349" w14:textId="77777777" w:rsidR="000848C5" w:rsidRPr="00557F57" w:rsidRDefault="000848C5">
      <w:pPr>
        <w:rPr>
          <w:color w:val="9900FF"/>
          <w:lang w:val="en-US"/>
        </w:rPr>
      </w:pPr>
    </w:p>
    <w:p w14:paraId="2EC25BE5" w14:textId="77777777" w:rsidR="000848C5" w:rsidRPr="00557F57" w:rsidRDefault="00EB3271">
      <w:pPr>
        <w:rPr>
          <w:color w:val="9900FF"/>
          <w:lang w:val="en-US"/>
        </w:rPr>
      </w:pPr>
      <w:r w:rsidRPr="00557F57">
        <w:rPr>
          <w:color w:val="9900FF"/>
          <w:lang w:val="en-US"/>
        </w:rPr>
        <w:t>Note that “department heads are responsible for arranging agreements with researchers in their departments regarding the management of research data, particularly when a researcher’s employment is ending.” (VU RDM policy 2020).</w:t>
      </w:r>
    </w:p>
    <w:p w14:paraId="714C38C1" w14:textId="77777777" w:rsidR="000848C5" w:rsidRPr="00557F57" w:rsidRDefault="000848C5">
      <w:pPr>
        <w:rPr>
          <w:color w:val="9900FF"/>
          <w:lang w:val="en-US"/>
        </w:rPr>
      </w:pPr>
    </w:p>
    <w:p w14:paraId="32D0FD17" w14:textId="77777777" w:rsidR="000848C5" w:rsidRPr="00557F57" w:rsidRDefault="00EB3271">
      <w:pPr>
        <w:pStyle w:val="Heading3"/>
        <w:rPr>
          <w:lang w:val="en-US"/>
        </w:rPr>
      </w:pPr>
      <w:bookmarkStart w:id="57" w:name="_4zbo0qx28v3r" w:colFirst="0" w:colLast="0"/>
      <w:bookmarkEnd w:id="57"/>
      <w:r w:rsidRPr="00557F57">
        <w:rPr>
          <w:lang w:val="en-US"/>
        </w:rPr>
        <w:t xml:space="preserve">Necessary resources </w:t>
      </w:r>
    </w:p>
    <w:p w14:paraId="168A2A2F" w14:textId="77777777" w:rsidR="000848C5" w:rsidRPr="00557F57" w:rsidRDefault="000848C5">
      <w:pPr>
        <w:rPr>
          <w:lang w:val="en-US"/>
        </w:rPr>
      </w:pPr>
    </w:p>
    <w:p w14:paraId="4D8103D9" w14:textId="77777777" w:rsidR="000848C5" w:rsidRPr="00557F57" w:rsidRDefault="00EB3271">
      <w:pPr>
        <w:pStyle w:val="Heading4"/>
        <w:rPr>
          <w:lang w:val="en-US"/>
        </w:rPr>
      </w:pPr>
      <w:bookmarkStart w:id="58" w:name="_sf2nn7ptl7mj" w:colFirst="0" w:colLast="0"/>
      <w:bookmarkEnd w:id="58"/>
      <w:r w:rsidRPr="00557F57">
        <w:rPr>
          <w:lang w:val="en-US"/>
        </w:rPr>
        <w:t>6.4</w:t>
      </w:r>
      <w:r w:rsidRPr="00557F57">
        <w:rPr>
          <w:lang w:val="en-US"/>
        </w:rPr>
        <w:tab/>
        <w:t>What resources (for example financial and time) will be dedicated to research data management? Please estimate their cost.</w:t>
      </w:r>
    </w:p>
    <w:p w14:paraId="697D6D34" w14:textId="77777777" w:rsidR="000848C5" w:rsidRPr="00557F57" w:rsidRDefault="000848C5">
      <w:pPr>
        <w:rPr>
          <w:color w:val="9900FF"/>
          <w:lang w:val="en-US"/>
        </w:rPr>
      </w:pPr>
    </w:p>
    <w:p w14:paraId="0BD347C6" w14:textId="77777777" w:rsidR="000848C5" w:rsidRPr="00557F57" w:rsidRDefault="00EB3271">
      <w:pPr>
        <w:rPr>
          <w:color w:val="9900FF"/>
          <w:lang w:val="en-US"/>
        </w:rPr>
      </w:pPr>
      <w:r w:rsidRPr="00557F57">
        <w:rPr>
          <w:color w:val="9900FF"/>
          <w:lang w:val="en-US"/>
        </w:rPr>
        <w:t>Examples of resource costs include:</w:t>
      </w:r>
    </w:p>
    <w:p w14:paraId="43752F47" w14:textId="77777777" w:rsidR="000848C5" w:rsidRPr="00557F57" w:rsidRDefault="00EB3271">
      <w:pPr>
        <w:rPr>
          <w:color w:val="9900FF"/>
          <w:lang w:val="en-US"/>
        </w:rPr>
      </w:pPr>
      <w:r w:rsidRPr="00557F57">
        <w:rPr>
          <w:color w:val="9900FF"/>
          <w:lang w:val="en-US"/>
        </w:rPr>
        <w:t>-</w:t>
      </w:r>
      <w:r w:rsidRPr="00557F57">
        <w:rPr>
          <w:color w:val="9900FF"/>
          <w:lang w:val="en-US"/>
        </w:rPr>
        <w:tab/>
        <w:t>storage costs (these may depend on necessary data security level)</w:t>
      </w:r>
    </w:p>
    <w:p w14:paraId="01A3810D" w14:textId="77777777" w:rsidR="000848C5" w:rsidRPr="00557F57" w:rsidRDefault="00EB3271">
      <w:pPr>
        <w:rPr>
          <w:color w:val="9900FF"/>
          <w:lang w:val="en-US"/>
        </w:rPr>
      </w:pPr>
      <w:r w:rsidRPr="00557F57">
        <w:rPr>
          <w:color w:val="9900FF"/>
          <w:lang w:val="en-US"/>
        </w:rPr>
        <w:t>-</w:t>
      </w:r>
      <w:r w:rsidRPr="00557F57">
        <w:rPr>
          <w:color w:val="9900FF"/>
          <w:lang w:val="en-US"/>
        </w:rPr>
        <w:tab/>
        <w:t>costs for research data management support (see a cost overview for IT services here)</w:t>
      </w:r>
    </w:p>
    <w:p w14:paraId="789A836C" w14:textId="77777777" w:rsidR="000848C5" w:rsidRPr="00557F57" w:rsidRDefault="00EB3271">
      <w:pPr>
        <w:rPr>
          <w:color w:val="9900FF"/>
          <w:lang w:val="en-US"/>
        </w:rPr>
      </w:pPr>
      <w:r w:rsidRPr="00557F57">
        <w:rPr>
          <w:color w:val="9900FF"/>
          <w:lang w:val="en-US"/>
        </w:rPr>
        <w:t>-</w:t>
      </w:r>
      <w:r w:rsidRPr="00557F57">
        <w:rPr>
          <w:color w:val="9900FF"/>
          <w:lang w:val="en-US"/>
        </w:rPr>
        <w:tab/>
        <w:t>additional costs for Open Access publication</w:t>
      </w:r>
    </w:p>
    <w:p w14:paraId="5AB0ACD0" w14:textId="77777777" w:rsidR="000848C5" w:rsidRPr="00557F57" w:rsidRDefault="000848C5">
      <w:pPr>
        <w:rPr>
          <w:color w:val="9900FF"/>
          <w:lang w:val="en-US"/>
        </w:rPr>
      </w:pPr>
    </w:p>
    <w:p w14:paraId="46E28034" w14:textId="77777777" w:rsidR="000848C5" w:rsidRPr="00557F57" w:rsidRDefault="00EB3271">
      <w:pPr>
        <w:rPr>
          <w:color w:val="9900FF"/>
          <w:lang w:val="en-US"/>
        </w:rPr>
      </w:pPr>
      <w:r w:rsidRPr="00557F57">
        <w:rPr>
          <w:color w:val="9900FF"/>
          <w:lang w:val="en-US"/>
        </w:rPr>
        <w:lastRenderedPageBreak/>
        <w:t xml:space="preserve">For general advice on budget management for research projects, please contact VU Project Control as early as possible. You can find some information on RDM costs </w:t>
      </w:r>
      <w:hyperlink r:id="rId64">
        <w:r w:rsidRPr="00557F57">
          <w:rPr>
            <w:color w:val="1155CC"/>
            <w:u w:val="single"/>
            <w:lang w:val="en-US"/>
          </w:rPr>
          <w:t>here</w:t>
        </w:r>
      </w:hyperlink>
      <w:r w:rsidRPr="00557F57">
        <w:rPr>
          <w:color w:val="9900FF"/>
          <w:lang w:val="en-US"/>
        </w:rPr>
        <w:t>.</w:t>
      </w:r>
    </w:p>
    <w:p w14:paraId="7A5D2028" w14:textId="77777777" w:rsidR="000848C5" w:rsidRPr="00557F57" w:rsidRDefault="000848C5">
      <w:pPr>
        <w:rPr>
          <w:color w:val="9900FF"/>
          <w:lang w:val="en-US"/>
        </w:rPr>
      </w:pPr>
    </w:p>
    <w:p w14:paraId="61A7937E" w14:textId="77777777" w:rsidR="000848C5" w:rsidRPr="00557F57" w:rsidRDefault="00EB3271">
      <w:pPr>
        <w:rPr>
          <w:color w:val="9900FF"/>
          <w:lang w:val="en-US"/>
        </w:rPr>
      </w:pPr>
      <w:r w:rsidRPr="00557F57">
        <w:rPr>
          <w:color w:val="9900FF"/>
          <w:lang w:val="en-US"/>
        </w:rPr>
        <w:t>If you would like advice on resource costs for your research project, contact the RDM Support Desk at rdm@vu.nl.</w:t>
      </w:r>
    </w:p>
    <w:p w14:paraId="56F9A0BF" w14:textId="77777777" w:rsidR="000848C5" w:rsidRPr="00557F57" w:rsidRDefault="000848C5">
      <w:pPr>
        <w:rPr>
          <w:lang w:val="en-US"/>
        </w:rPr>
      </w:pPr>
    </w:p>
    <w:sectPr w:rsidR="000848C5" w:rsidRPr="00557F57">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C5DC7"/>
    <w:multiLevelType w:val="multilevel"/>
    <w:tmpl w:val="CE0AD3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BFB2CB7"/>
    <w:multiLevelType w:val="hybridMultilevel"/>
    <w:tmpl w:val="92D815F2"/>
    <w:lvl w:ilvl="0" w:tplc="802A49FA">
      <w:start w:val="1"/>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A92696C"/>
    <w:multiLevelType w:val="multilevel"/>
    <w:tmpl w:val="600C4A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2667179"/>
    <w:multiLevelType w:val="multilevel"/>
    <w:tmpl w:val="DD76B8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450706439">
    <w:abstractNumId w:val="3"/>
  </w:num>
  <w:num w:numId="2" w16cid:durableId="957377038">
    <w:abstractNumId w:val="2"/>
  </w:num>
  <w:num w:numId="3" w16cid:durableId="639770651">
    <w:abstractNumId w:val="0"/>
  </w:num>
  <w:num w:numId="4" w16cid:durableId="10190442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hideSpellingErrors/>
  <w:hideGrammaticalError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8C5"/>
    <w:rsid w:val="000848C5"/>
    <w:rsid w:val="00117FA6"/>
    <w:rsid w:val="0015384F"/>
    <w:rsid w:val="001B4DFD"/>
    <w:rsid w:val="00232DDC"/>
    <w:rsid w:val="00250E84"/>
    <w:rsid w:val="00267C2E"/>
    <w:rsid w:val="002A1B73"/>
    <w:rsid w:val="002D26D5"/>
    <w:rsid w:val="002E439F"/>
    <w:rsid w:val="002F2280"/>
    <w:rsid w:val="00312307"/>
    <w:rsid w:val="00354940"/>
    <w:rsid w:val="00387A2A"/>
    <w:rsid w:val="004755DC"/>
    <w:rsid w:val="00484210"/>
    <w:rsid w:val="004C0469"/>
    <w:rsid w:val="004D796A"/>
    <w:rsid w:val="004E3FCA"/>
    <w:rsid w:val="00512EBF"/>
    <w:rsid w:val="00544BF6"/>
    <w:rsid w:val="00557F57"/>
    <w:rsid w:val="005C6D4D"/>
    <w:rsid w:val="006414F7"/>
    <w:rsid w:val="006973C5"/>
    <w:rsid w:val="006A7D5C"/>
    <w:rsid w:val="006B068C"/>
    <w:rsid w:val="006E5F9E"/>
    <w:rsid w:val="00730D04"/>
    <w:rsid w:val="00786B26"/>
    <w:rsid w:val="007A3C53"/>
    <w:rsid w:val="007C2749"/>
    <w:rsid w:val="007C7E47"/>
    <w:rsid w:val="00835659"/>
    <w:rsid w:val="00842B45"/>
    <w:rsid w:val="00863901"/>
    <w:rsid w:val="00936054"/>
    <w:rsid w:val="009D6314"/>
    <w:rsid w:val="00A071E7"/>
    <w:rsid w:val="00A671E1"/>
    <w:rsid w:val="00A82B34"/>
    <w:rsid w:val="00AC6AA1"/>
    <w:rsid w:val="00BA5ADC"/>
    <w:rsid w:val="00BE71C1"/>
    <w:rsid w:val="00CB2448"/>
    <w:rsid w:val="00CE2985"/>
    <w:rsid w:val="00CE4D10"/>
    <w:rsid w:val="00D84BF0"/>
    <w:rsid w:val="00E145F7"/>
    <w:rsid w:val="00E52BDE"/>
    <w:rsid w:val="00E60ECA"/>
    <w:rsid w:val="00EB3271"/>
    <w:rsid w:val="00FB1022"/>
    <w:rsid w:val="00FF00E0"/>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1AEB5"/>
  <w15:docId w15:val="{D0A01B87-4EB5-4962-A927-232C402D6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outlineLvl w:val="0"/>
    </w:pPr>
    <w:rPr>
      <w:b/>
      <w:sz w:val="36"/>
      <w:szCs w:val="36"/>
    </w:rPr>
  </w:style>
  <w:style w:type="paragraph" w:styleId="Heading2">
    <w:name w:val="heading 2"/>
    <w:basedOn w:val="Normal"/>
    <w:next w:val="Normal"/>
    <w:pPr>
      <w:keepNext/>
      <w:keepLines/>
      <w:outlineLvl w:val="1"/>
    </w:pPr>
    <w:rPr>
      <w:b/>
      <w:sz w:val="28"/>
      <w:szCs w:val="28"/>
    </w:rPr>
  </w:style>
  <w:style w:type="paragraph" w:styleId="Heading3">
    <w:name w:val="heading 3"/>
    <w:basedOn w:val="Normal"/>
    <w:next w:val="Normal"/>
    <w:pPr>
      <w:keepNext/>
      <w:keepLines/>
      <w:outlineLvl w:val="2"/>
    </w:pPr>
    <w:rPr>
      <w:b/>
      <w:sz w:val="24"/>
      <w:szCs w:val="24"/>
    </w:rPr>
  </w:style>
  <w:style w:type="paragraph" w:styleId="Heading4">
    <w:name w:val="heading 4"/>
    <w:basedOn w:val="Normal"/>
    <w:next w:val="Normal"/>
    <w:pPr>
      <w:keepNext/>
      <w:keepLines/>
      <w:outlineLvl w:val="3"/>
    </w:pPr>
    <w:rPr>
      <w:i/>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rFonts w:ascii="Arial" w:eastAsia="Arial" w:hAnsi="Arial" w:cs="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C274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74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E2985"/>
    <w:rPr>
      <w:b/>
      <w:bCs/>
    </w:rPr>
  </w:style>
  <w:style w:type="character" w:customStyle="1" w:styleId="CommentSubjectChar">
    <w:name w:val="Comment Subject Char"/>
    <w:basedOn w:val="CommentTextChar"/>
    <w:link w:val="CommentSubject"/>
    <w:uiPriority w:val="99"/>
    <w:semiHidden/>
    <w:rsid w:val="00CE2985"/>
    <w:rPr>
      <w:b/>
      <w:bCs/>
      <w:sz w:val="20"/>
      <w:szCs w:val="20"/>
    </w:rPr>
  </w:style>
  <w:style w:type="character" w:styleId="Hyperlink">
    <w:name w:val="Hyperlink"/>
    <w:basedOn w:val="DefaultParagraphFont"/>
    <w:uiPriority w:val="99"/>
    <w:unhideWhenUsed/>
    <w:rsid w:val="00730D04"/>
    <w:rPr>
      <w:color w:val="0000FF" w:themeColor="hyperlink"/>
      <w:u w:val="single"/>
    </w:rPr>
  </w:style>
  <w:style w:type="character" w:styleId="UnresolvedMention">
    <w:name w:val="Unresolved Mention"/>
    <w:basedOn w:val="DefaultParagraphFont"/>
    <w:uiPriority w:val="99"/>
    <w:semiHidden/>
    <w:unhideWhenUsed/>
    <w:rsid w:val="00730D04"/>
    <w:rPr>
      <w:color w:val="605E5C"/>
      <w:shd w:val="clear" w:color="auto" w:fill="E1DFDD"/>
    </w:rPr>
  </w:style>
  <w:style w:type="character" w:styleId="Strong">
    <w:name w:val="Strong"/>
    <w:basedOn w:val="DefaultParagraphFont"/>
    <w:uiPriority w:val="22"/>
    <w:qFormat/>
    <w:rsid w:val="00835659"/>
    <w:rPr>
      <w:b/>
      <w:bCs/>
    </w:rPr>
  </w:style>
  <w:style w:type="paragraph" w:styleId="NormalWeb">
    <w:name w:val="Normal (Web)"/>
    <w:basedOn w:val="Normal"/>
    <w:uiPriority w:val="99"/>
    <w:semiHidden/>
    <w:unhideWhenUsed/>
    <w:rsid w:val="00312307"/>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Emphasis">
    <w:name w:val="Emphasis"/>
    <w:basedOn w:val="DefaultParagraphFont"/>
    <w:uiPriority w:val="20"/>
    <w:qFormat/>
    <w:rsid w:val="00312307"/>
    <w:rPr>
      <w:i/>
      <w:iCs/>
    </w:rPr>
  </w:style>
  <w:style w:type="paragraph" w:styleId="ListParagraph">
    <w:name w:val="List Paragraph"/>
    <w:basedOn w:val="Normal"/>
    <w:uiPriority w:val="34"/>
    <w:qFormat/>
    <w:rsid w:val="00250E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382658">
      <w:bodyDiv w:val="1"/>
      <w:marLeft w:val="0"/>
      <w:marRight w:val="0"/>
      <w:marTop w:val="0"/>
      <w:marBottom w:val="0"/>
      <w:divBdr>
        <w:top w:val="none" w:sz="0" w:space="0" w:color="auto"/>
        <w:left w:val="none" w:sz="0" w:space="0" w:color="auto"/>
        <w:bottom w:val="none" w:sz="0" w:space="0" w:color="auto"/>
        <w:right w:val="none" w:sz="0" w:space="0" w:color="auto"/>
      </w:divBdr>
    </w:div>
    <w:div w:id="639844798">
      <w:bodyDiv w:val="1"/>
      <w:marLeft w:val="0"/>
      <w:marRight w:val="0"/>
      <w:marTop w:val="0"/>
      <w:marBottom w:val="0"/>
      <w:divBdr>
        <w:top w:val="none" w:sz="0" w:space="0" w:color="auto"/>
        <w:left w:val="none" w:sz="0" w:space="0" w:color="auto"/>
        <w:bottom w:val="none" w:sz="0" w:space="0" w:color="auto"/>
        <w:right w:val="none" w:sz="0" w:space="0" w:color="auto"/>
      </w:divBdr>
    </w:div>
    <w:div w:id="1810434398">
      <w:bodyDiv w:val="1"/>
      <w:marLeft w:val="0"/>
      <w:marRight w:val="0"/>
      <w:marTop w:val="0"/>
      <w:marBottom w:val="0"/>
      <w:divBdr>
        <w:top w:val="none" w:sz="0" w:space="0" w:color="auto"/>
        <w:left w:val="none" w:sz="0" w:space="0" w:color="auto"/>
        <w:bottom w:val="none" w:sz="0" w:space="0" w:color="auto"/>
        <w:right w:val="none" w:sz="0" w:space="0" w:color="auto"/>
      </w:divBdr>
    </w:div>
    <w:div w:id="1813282405">
      <w:bodyDiv w:val="1"/>
      <w:marLeft w:val="0"/>
      <w:marRight w:val="0"/>
      <w:marTop w:val="0"/>
      <w:marBottom w:val="0"/>
      <w:divBdr>
        <w:top w:val="none" w:sz="0" w:space="0" w:color="auto"/>
        <w:left w:val="none" w:sz="0" w:space="0" w:color="auto"/>
        <w:bottom w:val="none" w:sz="0" w:space="0" w:color="auto"/>
        <w:right w:val="none" w:sz="0" w:space="0" w:color="auto"/>
      </w:divBdr>
    </w:div>
    <w:div w:id="2003507233">
      <w:bodyDiv w:val="1"/>
      <w:marLeft w:val="0"/>
      <w:marRight w:val="0"/>
      <w:marTop w:val="0"/>
      <w:marBottom w:val="0"/>
      <w:divBdr>
        <w:top w:val="none" w:sz="0" w:space="0" w:color="auto"/>
        <w:left w:val="none" w:sz="0" w:space="0" w:color="auto"/>
        <w:bottom w:val="none" w:sz="0" w:space="0" w:color="auto"/>
        <w:right w:val="none" w:sz="0" w:space="0" w:color="auto"/>
      </w:divBdr>
      <w:divsChild>
        <w:div w:id="1500661076">
          <w:marLeft w:val="0"/>
          <w:marRight w:val="0"/>
          <w:marTop w:val="0"/>
          <w:marBottom w:val="0"/>
          <w:divBdr>
            <w:top w:val="none" w:sz="0" w:space="0" w:color="auto"/>
            <w:left w:val="none" w:sz="0" w:space="0" w:color="auto"/>
            <w:bottom w:val="none" w:sz="0" w:space="0" w:color="auto"/>
            <w:right w:val="none" w:sz="0" w:space="0" w:color="auto"/>
          </w:divBdr>
        </w:div>
        <w:div w:id="1024748561">
          <w:marLeft w:val="0"/>
          <w:marRight w:val="0"/>
          <w:marTop w:val="0"/>
          <w:marBottom w:val="0"/>
          <w:divBdr>
            <w:top w:val="none" w:sz="0" w:space="0" w:color="auto"/>
            <w:left w:val="none" w:sz="0" w:space="0" w:color="auto"/>
            <w:bottom w:val="none" w:sz="0" w:space="0" w:color="auto"/>
            <w:right w:val="none" w:sz="0" w:space="0" w:color="auto"/>
          </w:divBdr>
        </w:div>
        <w:div w:id="161829514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ibguides.vu.nl/rdm/gdpr-privacy" TargetMode="External"/><Relationship Id="rId21" Type="http://schemas.openxmlformats.org/officeDocument/2006/relationships/hyperlink" Target="https://libguides.vu.nl/rdm/dmp?" TargetMode="External"/><Relationship Id="rId34" Type="http://schemas.openxmlformats.org/officeDocument/2006/relationships/hyperlink" Target="https://libguides.vu.nl/rdm/data-security" TargetMode="External"/><Relationship Id="rId42" Type="http://schemas.openxmlformats.org/officeDocument/2006/relationships/hyperlink" Target="https://ec.europa.eu/info/law/law-topic/data-protection/international-dimension-data-protection/adequacy-decisions_en" TargetMode="External"/><Relationship Id="rId47" Type="http://schemas.openxmlformats.org/officeDocument/2006/relationships/hyperlink" Target="https://www.ibm.com/nl-en/cloud/learn/containerization" TargetMode="External"/><Relationship Id="rId50" Type="http://schemas.openxmlformats.org/officeDocument/2006/relationships/hyperlink" Target="https://gdpr-info.eu/art-4-gdpr/" TargetMode="External"/><Relationship Id="rId55" Type="http://schemas.openxmlformats.org/officeDocument/2006/relationships/hyperlink" Target="https://libguides.vu.nl/rdm/data-publication?" TargetMode="External"/><Relationship Id="rId63" Type="http://schemas.openxmlformats.org/officeDocument/2006/relationships/hyperlink" Target="https://www.ibm.com/nl-en/cloud/learn/containerization" TargetMode="External"/><Relationship Id="rId7" Type="http://schemas.openxmlformats.org/officeDocument/2006/relationships/hyperlink" Target="https://libguides.vu.nl/rdm/collaboration" TargetMode="External"/><Relationship Id="rId2" Type="http://schemas.openxmlformats.org/officeDocument/2006/relationships/styles" Target="styles.xml"/><Relationship Id="rId16" Type="http://schemas.openxmlformats.org/officeDocument/2006/relationships/hyperlink" Target="https://vu.nl/nl/medewerker/privacy-en-informatiebeveiliging/privacy-champions-informatie" TargetMode="External"/><Relationship Id="rId29" Type="http://schemas.openxmlformats.org/officeDocument/2006/relationships/hyperlink" Target="https://vunet.login.vu.nl/services/pages/practicalinformation.aspx?cid=tcm%3a165-858762-16" TargetMode="External"/><Relationship Id="rId11" Type="http://schemas.openxmlformats.org/officeDocument/2006/relationships/hyperlink" Target="https://vunet.login.vu.nl/services/pages/categorydetail.aspx?cid=tcm%3a165-890669-16" TargetMode="External"/><Relationship Id="rId24" Type="http://schemas.openxmlformats.org/officeDocument/2006/relationships/hyperlink" Target="https://libguides.vu.nl/rdm/gdpr-privacy" TargetMode="External"/><Relationship Id="rId32" Type="http://schemas.openxmlformats.org/officeDocument/2006/relationships/hyperlink" Target="https://libguides.vu.nl/rdm/data-protection" TargetMode="External"/><Relationship Id="rId37" Type="http://schemas.openxmlformats.org/officeDocument/2006/relationships/hyperlink" Target="https://libguides.vu.nl/rdm/data-storage" TargetMode="External"/><Relationship Id="rId40" Type="http://schemas.openxmlformats.org/officeDocument/2006/relationships/hyperlink" Target="https://gdpr-info.eu/art-4-gdpr/" TargetMode="External"/><Relationship Id="rId45" Type="http://schemas.openxmlformats.org/officeDocument/2006/relationships/hyperlink" Target="https://libguides.vu.nl/rdm/overview" TargetMode="External"/><Relationship Id="rId53" Type="http://schemas.openxmlformats.org/officeDocument/2006/relationships/hyperlink" Target="http://re3data.org/" TargetMode="External"/><Relationship Id="rId58" Type="http://schemas.openxmlformats.org/officeDocument/2006/relationships/hyperlink" Target="https://eur05.safelinks.protection.outlook.com/?url=https%3A%2F%2Flibguides.vu.nl%2Frdm%2Fpolicies-regulations%3F%23s-lg-box-wrapper-15594401&amp;data=04%7C01%7Cm.cruz%40nwo.nl%7C2465501b19bc499fbe7e08d9fdd97e42%7C81e63bdd534e4aaf855a4c017eec7126%7C0%7C0%7C637819932862455070%7CUnknown%7CTWFpbGZsb3d8eyJWIjoiMC4wLjAwMDAiLCJQIjoiV2luMzIiLCJBTiI6Ik1haWwiLCJXVCI6Mn0%3D%7C3000&amp;sdata=1vZ9hf3%2B3ZevEBlrJs4zREyfzRa6UlAqJxvbtEpC6Io%3D&amp;reserved=0" TargetMode="External"/><Relationship Id="rId66" Type="http://schemas.openxmlformats.org/officeDocument/2006/relationships/theme" Target="theme/theme1.xml"/><Relationship Id="rId5" Type="http://schemas.openxmlformats.org/officeDocument/2006/relationships/hyperlink" Target="https://casrai.org/credit/" TargetMode="External"/><Relationship Id="rId61" Type="http://schemas.openxmlformats.org/officeDocument/2006/relationships/hyperlink" Target="https://fairsharing.org/standards/" TargetMode="External"/><Relationship Id="rId19" Type="http://schemas.openxmlformats.org/officeDocument/2006/relationships/hyperlink" Target="https://libguides.vu.nl/rdm/gdpr-privacy" TargetMode="External"/><Relationship Id="rId14" Type="http://schemas.openxmlformats.org/officeDocument/2006/relationships/hyperlink" Target="https://assets.vu.nl/d8b6f1f5-816c-005b-1dc1-e363dd7ce9a5/b55f1a58-e848-4b92-8a74-b62c646d6590/10%20key%20Privacy%20rules%20in%20scientific%20research.pdf" TargetMode="External"/><Relationship Id="rId22" Type="http://schemas.openxmlformats.org/officeDocument/2006/relationships/hyperlink" Target="https://dans.knaw.nl/en/about/services/easy/information-about-depositing-data/before-depositing/file-formats" TargetMode="External"/><Relationship Id="rId27" Type="http://schemas.openxmlformats.org/officeDocument/2006/relationships/hyperlink" Target="https://english.ccmo.nl/investigators/legal-framework-for-medical-scientific-research/your-research-is-it-subject-to-the-wmo-or-not" TargetMode="External"/><Relationship Id="rId30" Type="http://schemas.openxmlformats.org/officeDocument/2006/relationships/hyperlink" Target="https://libguides.vu.nl/rdm/collaboration" TargetMode="External"/><Relationship Id="rId35" Type="http://schemas.openxmlformats.org/officeDocument/2006/relationships/hyperlink" Target="https://libguides.vu.nl/data-classification" TargetMode="External"/><Relationship Id="rId43" Type="http://schemas.openxmlformats.org/officeDocument/2006/relationships/hyperlink" Target="https://vu.nl/nl/medewerker/privacy-en-informatiebeveiliging/privacy-champions-informatie" TargetMode="External"/><Relationship Id="rId48" Type="http://schemas.openxmlformats.org/officeDocument/2006/relationships/hyperlink" Target="https://libguides.vu.nl/rdm/selecting-archive" TargetMode="External"/><Relationship Id="rId56" Type="http://schemas.openxmlformats.org/officeDocument/2006/relationships/hyperlink" Target="https://www.re3data.org/" TargetMode="External"/><Relationship Id="rId64" Type="http://schemas.openxmlformats.org/officeDocument/2006/relationships/hyperlink" Target="https://libguides.vu.nl/rdm/rdm-costs" TargetMode="External"/><Relationship Id="rId8" Type="http://schemas.openxmlformats.org/officeDocument/2006/relationships/hyperlink" Target="mailto:rdm@vu.nl" TargetMode="External"/><Relationship Id="rId51" Type="http://schemas.openxmlformats.org/officeDocument/2006/relationships/hyperlink" Target="http://re3data.org/" TargetMode="External"/><Relationship Id="rId3" Type="http://schemas.openxmlformats.org/officeDocument/2006/relationships/settings" Target="settings.xml"/><Relationship Id="rId12" Type="http://schemas.openxmlformats.org/officeDocument/2006/relationships/hyperlink" Target="https://vunet.login.vu.nl/services/pages/categorydetail.aspx?cid=tcm%3a165-890669-16" TargetMode="External"/><Relationship Id="rId17" Type="http://schemas.openxmlformats.org/officeDocument/2006/relationships/hyperlink" Target="https://gdpr-info.eu/art-6-gdpr/" TargetMode="External"/><Relationship Id="rId25" Type="http://schemas.openxmlformats.org/officeDocument/2006/relationships/hyperlink" Target="https://vunet.login.vu.nl/services/pages/categorydetail.aspx?cid=tcm%3a165-890669-16" TargetMode="External"/><Relationship Id="rId33" Type="http://schemas.openxmlformats.org/officeDocument/2006/relationships/hyperlink" Target="https://libguides.vu.nl/rdm/data-storage" TargetMode="External"/><Relationship Id="rId38" Type="http://schemas.openxmlformats.org/officeDocument/2006/relationships/hyperlink" Target="https://libguides.vu.nl/rdm/data-security" TargetMode="External"/><Relationship Id="rId46" Type="http://schemas.openxmlformats.org/officeDocument/2006/relationships/hyperlink" Target="https://dans.knaw.nl/en/about/services/easy/information-about-depositing-data/before-depositing/file-formats" TargetMode="External"/><Relationship Id="rId59" Type="http://schemas.openxmlformats.org/officeDocument/2006/relationships/hyperlink" Target="https://eur05.safelinks.protection.outlook.com/?url=https%3A%2F%2Flibguides.vu.nl%2Frdm%2Frdm-requirements&amp;data=04%7C01%7Cm.cruz%40nwo.nl%7C2465501b19bc499fbe7e08d9fdd97e42%7C81e63bdd534e4aaf855a4c017eec7126%7C0%7C0%7C637819932862455070%7CUnknown%7CTWFpbGZsb3d8eyJWIjoiMC4wLjAwMDAiLCJQIjoiV2luMzIiLCJBTiI6Ik1haWwiLCJXVCI6Mn0%3D%7C3000&amp;sdata=nfxD3xlQxPX185TYpjdD%2Bcmbd4GYLYnVR76VBJ11ZUY%3D&amp;reserved=0" TargetMode="External"/><Relationship Id="rId20" Type="http://schemas.openxmlformats.org/officeDocument/2006/relationships/hyperlink" Target="https://vu.nl/nl/medewerker/privacy-en-informatiebeveiliging/privacy-champions-informatie" TargetMode="External"/><Relationship Id="rId41" Type="http://schemas.openxmlformats.org/officeDocument/2006/relationships/hyperlink" Target="https://ec.europa.eu/eurostat/statistics-explained/index.php?title=Glossary:European_Economic_Area_(EEA)" TargetMode="External"/><Relationship Id="rId54" Type="http://schemas.openxmlformats.org/officeDocument/2006/relationships/hyperlink" Target="http://re3data.org/" TargetMode="External"/><Relationship Id="rId62" Type="http://schemas.openxmlformats.org/officeDocument/2006/relationships/hyperlink" Target="https://dans.knaw.nl/en/about/services/easy/information-about-depositing-data/before-depositing/file-formats" TargetMode="External"/><Relationship Id="rId1" Type="http://schemas.openxmlformats.org/officeDocument/2006/relationships/numbering" Target="numbering.xml"/><Relationship Id="rId6" Type="http://schemas.openxmlformats.org/officeDocument/2006/relationships/hyperlink" Target="https://casrai.org/credit/" TargetMode="External"/><Relationship Id="rId15" Type="http://schemas.openxmlformats.org/officeDocument/2006/relationships/hyperlink" Target="https://researchsupport.admin.ox.ac.uk/governance/ethics/resources/consent" TargetMode="External"/><Relationship Id="rId23" Type="http://schemas.openxmlformats.org/officeDocument/2006/relationships/hyperlink" Target="https://libguides.vu.nl/rdm/data-collection?" TargetMode="External"/><Relationship Id="rId28" Type="http://schemas.openxmlformats.org/officeDocument/2006/relationships/hyperlink" Target="https://vunet.login.vu.nl/services/pages/practicalinformation.aspx?cid=tcm%3a165-858762-16" TargetMode="External"/><Relationship Id="rId36" Type="http://schemas.openxmlformats.org/officeDocument/2006/relationships/hyperlink" Target="https://libguides.vu.nl/rdm/data-protection" TargetMode="External"/><Relationship Id="rId49" Type="http://schemas.openxmlformats.org/officeDocument/2006/relationships/hyperlink" Target="mailto:rdm@vu.nl" TargetMode="External"/><Relationship Id="rId57" Type="http://schemas.openxmlformats.org/officeDocument/2006/relationships/hyperlink" Target="mailto:rdm@vu.nl" TargetMode="External"/><Relationship Id="rId10" Type="http://schemas.openxmlformats.org/officeDocument/2006/relationships/hyperlink" Target="https://www.lcrdm.nl/files/lcrdm/2020-01/Anonymization%20-%20reference%20card%20for%20researchers.pdf" TargetMode="External"/><Relationship Id="rId31" Type="http://schemas.openxmlformats.org/officeDocument/2006/relationships/hyperlink" Target="mailto:rdm@vu.nl" TargetMode="External"/><Relationship Id="rId44" Type="http://schemas.openxmlformats.org/officeDocument/2006/relationships/hyperlink" Target="https://libguides.vu.nl/rdm/policies-regulations" TargetMode="External"/><Relationship Id="rId52" Type="http://schemas.openxmlformats.org/officeDocument/2006/relationships/hyperlink" Target="mailto:rdm@vu.nl" TargetMode="External"/><Relationship Id="rId60" Type="http://schemas.openxmlformats.org/officeDocument/2006/relationships/hyperlink" Target="http://libguides.vu.nl/researchdata/metadata"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ibguides.vu.nl/rdm/gdpr-privacy" TargetMode="External"/><Relationship Id="rId13" Type="http://schemas.openxmlformats.org/officeDocument/2006/relationships/hyperlink" Target="https://vu.nl/en/employee/emergencies/research-data-with-personal-details" TargetMode="External"/><Relationship Id="rId18" Type="http://schemas.openxmlformats.org/officeDocument/2006/relationships/hyperlink" Target="https://vu.nl/nl/medewerker/privacy-en-informatiebeveiliging/privacy-champions-informatie" TargetMode="External"/><Relationship Id="rId39" Type="http://schemas.openxmlformats.org/officeDocument/2006/relationships/hyperlink" Target="https://libguides.vu.nl/data-classifi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19</Pages>
  <Words>6899</Words>
  <Characters>39326</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Vrije Universiteit Amsterdam</Company>
  <LinksUpToDate>false</LinksUpToDate>
  <CharactersWithSpaces>46133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Bruyneel, M.</dc:creator>
  <cp:lastModifiedBy>Wang, S. (Shuai)</cp:lastModifiedBy>
  <cp:revision>5</cp:revision>
  <cp:lastPrinted>2023-01-02T10:42:00Z</cp:lastPrinted>
  <dcterms:created xsi:type="dcterms:W3CDTF">2023-01-02T10:42:00Z</dcterms:created>
  <dcterms:modified xsi:type="dcterms:W3CDTF">2024-03-24T09:14:00Z</dcterms:modified>
</cp:coreProperties>
</file>